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3F" w:rsidRPr="007241C2" w:rsidRDefault="00116D20" w:rsidP="00116D20">
      <w:pPr>
        <w:jc w:val="center"/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</w:t>
      </w: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343F"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БЮДЖЕТНОЕ</w:t>
      </w:r>
      <w:r w:rsidR="00C3343F"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УЧРЕЖДЕНИЕ</w:t>
      </w: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КУЛЬТУРЫ</w:t>
      </w: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343F"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ЕГОРЛЫКСКОГО</w:t>
      </w:r>
      <w:r w:rsidR="00C3343F"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РАЙОНА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МЕЖПОСЕЛЕНЧЕСКАЯ</w:t>
      </w: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ЦЕНТРАЛЬНАЯ</w:t>
      </w:r>
      <w:r w:rsidRPr="007241C2">
        <w:rPr>
          <w:rFonts w:ascii="Cooper Black" w:hAnsi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41C2">
        <w:rPr>
          <w:rFonts w:ascii="Times New Roman" w:hAnsi="Times New Roman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БИБЛИОТЕКА</w:t>
      </w:r>
      <w:r w:rsidRPr="007241C2">
        <w:rPr>
          <w:rFonts w:ascii="Cooper Black" w:hAnsi="Cooper Black" w:cs="Cooper Black"/>
          <w:b/>
          <w:sz w:val="28"/>
          <w:szCs w:val="3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КАЛЕНДАРЬ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знаменательных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</w:t>
      </w:r>
      <w:r w:rsidRPr="007241C2"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памятных</w:t>
      </w:r>
      <w:r w:rsidRPr="007241C2"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дат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Егорлыкского</w:t>
      </w:r>
      <w:proofErr w:type="spellEnd"/>
      <w:r w:rsidRPr="007241C2"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района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</w:t>
      </w:r>
    </w:p>
    <w:p w:rsidR="00116D20" w:rsidRPr="007241C2" w:rsidRDefault="007241C2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41C2">
        <w:rPr>
          <w:rFonts w:ascii="Georgia" w:hAnsi="Georgia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2020</w:t>
      </w:r>
      <w:r w:rsidR="00116D20" w:rsidRPr="007241C2">
        <w:rPr>
          <w:rFonts w:ascii="Georgia" w:hAnsi="Georgia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16D20" w:rsidRPr="007241C2">
        <w:rPr>
          <w:rFonts w:ascii="Times New Roman" w:hAnsi="Times New Roman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год</w:t>
      </w:r>
    </w:p>
    <w:p w:rsidR="00116D20" w:rsidRPr="007241C2" w:rsidRDefault="00116D20" w:rsidP="00116D20">
      <w:pPr>
        <w:jc w:val="center"/>
        <w:rPr>
          <w:rFonts w:ascii="Cooper Black" w:hAnsi="Cooper Black"/>
          <w:b/>
          <w:color w:val="E36C0A" w:themeColor="accent6" w:themeShade="BF"/>
          <w:sz w:val="96"/>
          <w:szCs w:val="11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16D20" w:rsidRPr="00C3343F" w:rsidRDefault="00116D20" w:rsidP="00116D20">
      <w:pPr>
        <w:jc w:val="center"/>
        <w:rPr>
          <w:rFonts w:ascii="Cooper Black" w:hAnsi="Cooper Black"/>
          <w:sz w:val="96"/>
          <w:szCs w:val="115"/>
        </w:rPr>
      </w:pPr>
    </w:p>
    <w:p w:rsidR="00116D20" w:rsidRPr="00C3343F" w:rsidRDefault="00116D20" w:rsidP="00116D20">
      <w:pPr>
        <w:jc w:val="center"/>
        <w:rPr>
          <w:rFonts w:ascii="Cooper Black" w:hAnsi="Cooper Black"/>
          <w:sz w:val="96"/>
          <w:szCs w:val="115"/>
        </w:rPr>
      </w:pPr>
    </w:p>
    <w:p w:rsidR="00116D20" w:rsidRPr="005959CC" w:rsidRDefault="00116D20" w:rsidP="00116D20">
      <w:pPr>
        <w:jc w:val="center"/>
        <w:rPr>
          <w:rFonts w:ascii="Cooper Black" w:hAnsi="Cooper Black"/>
          <w:color w:val="002060"/>
          <w:sz w:val="28"/>
          <w:szCs w:val="34"/>
        </w:rPr>
      </w:pPr>
      <w:r w:rsidRPr="005959CC">
        <w:rPr>
          <w:rFonts w:ascii="Times New Roman" w:hAnsi="Times New Roman"/>
          <w:color w:val="002060"/>
          <w:sz w:val="28"/>
          <w:szCs w:val="34"/>
        </w:rPr>
        <w:t>Егорлыкская</w:t>
      </w:r>
    </w:p>
    <w:p w:rsidR="00116D20" w:rsidRPr="005959CC" w:rsidRDefault="007241C2" w:rsidP="00116D20">
      <w:pPr>
        <w:jc w:val="center"/>
        <w:rPr>
          <w:rFonts w:asciiTheme="minorHAnsi" w:hAnsiTheme="minorHAnsi"/>
          <w:color w:val="002060"/>
          <w:sz w:val="28"/>
          <w:szCs w:val="34"/>
        </w:rPr>
      </w:pPr>
      <w:r w:rsidRPr="005959CC">
        <w:rPr>
          <w:rFonts w:ascii="Cooper Black" w:hAnsi="Cooper Black"/>
          <w:color w:val="002060"/>
          <w:sz w:val="28"/>
          <w:szCs w:val="34"/>
        </w:rPr>
        <w:t>2019</w:t>
      </w:r>
    </w:p>
    <w:p w:rsidR="00116D20" w:rsidRDefault="00116D20" w:rsidP="00116D20">
      <w:pPr>
        <w:jc w:val="center"/>
        <w:rPr>
          <w:sz w:val="28"/>
          <w:szCs w:val="34"/>
        </w:rPr>
      </w:pPr>
    </w:p>
    <w:p w:rsidR="00116D20" w:rsidRDefault="00116D20" w:rsidP="00116D20">
      <w:pPr>
        <w:jc w:val="center"/>
        <w:rPr>
          <w:sz w:val="28"/>
          <w:szCs w:val="34"/>
        </w:rPr>
      </w:pPr>
    </w:p>
    <w:p w:rsidR="00116D20" w:rsidRPr="00C70CD3" w:rsidRDefault="00116D20" w:rsidP="005959CC">
      <w:pPr>
        <w:ind w:firstLine="708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18 января —</w:t>
      </w:r>
      <w:r w:rsidR="007241C2" w:rsidRPr="00C70CD3">
        <w:rPr>
          <w:rFonts w:ascii="Times New Roman" w:hAnsi="Times New Roman"/>
          <w:b/>
          <w:bCs/>
          <w:color w:val="C00000"/>
          <w:sz w:val="28"/>
          <w:szCs w:val="28"/>
        </w:rPr>
        <w:t>85</w:t>
      </w:r>
      <w:r w:rsidR="00341449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лет  со дня образования </w:t>
      </w:r>
      <w:proofErr w:type="spellStart"/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>Егорлыкского</w:t>
      </w:r>
      <w:proofErr w:type="spellEnd"/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района</w:t>
      </w:r>
    </w:p>
    <w:p w:rsidR="005959CC" w:rsidRDefault="00116D20" w:rsidP="0060250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59CC">
        <w:rPr>
          <w:rFonts w:ascii="Times New Roman" w:hAnsi="Times New Roman"/>
          <w:b/>
          <w:bCs/>
          <w:sz w:val="28"/>
          <w:szCs w:val="28"/>
        </w:rPr>
        <w:tab/>
      </w:r>
    </w:p>
    <w:p w:rsidR="00851321" w:rsidRPr="005959CC" w:rsidRDefault="00341449" w:rsidP="00AF465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959CC">
        <w:rPr>
          <w:rFonts w:ascii="Times New Roman" w:eastAsia="Times New Roman" w:hAnsi="Times New Roman"/>
          <w:sz w:val="28"/>
          <w:szCs w:val="28"/>
          <w:lang w:eastAsia="ru-RU"/>
        </w:rPr>
        <w:t>Егорлыкский</w:t>
      </w:r>
      <w:proofErr w:type="spellEnd"/>
      <w:r w:rsidRPr="005959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образован в 1935 г. на основании Постановления Президиума ВЦИК от 18 января 1935 г.</w:t>
      </w:r>
    </w:p>
    <w:p w:rsidR="00116D20" w:rsidRPr="00C3343F" w:rsidRDefault="00341449" w:rsidP="008513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eastAsia="Times New Roman" w:hAnsi="Times New Roman"/>
          <w:color w:val="563F3F"/>
          <w:sz w:val="28"/>
          <w:szCs w:val="28"/>
          <w:lang w:eastAsia="ru-RU"/>
        </w:rPr>
        <w:t xml:space="preserve"> </w:t>
      </w:r>
      <w:r w:rsidR="00116D20" w:rsidRPr="00C3343F">
        <w:rPr>
          <w:rFonts w:ascii="Times New Roman" w:hAnsi="Times New Roman"/>
          <w:sz w:val="28"/>
          <w:szCs w:val="28"/>
        </w:rPr>
        <w:t xml:space="preserve">До 1924 г. ст. Егорлыкская и ее хутора входили в состав Черкасского округа Донской области. В 1924 г. станица и все хутора включены в состав </w:t>
      </w:r>
      <w:proofErr w:type="spellStart"/>
      <w:r w:rsidR="00116D20" w:rsidRPr="00C3343F">
        <w:rPr>
          <w:rFonts w:ascii="Times New Roman" w:hAnsi="Times New Roman"/>
          <w:sz w:val="28"/>
          <w:szCs w:val="28"/>
        </w:rPr>
        <w:t>Мечетинского</w:t>
      </w:r>
      <w:proofErr w:type="spellEnd"/>
      <w:r w:rsidR="00116D20" w:rsidRPr="00C3343F">
        <w:rPr>
          <w:rFonts w:ascii="Times New Roman" w:hAnsi="Times New Roman"/>
          <w:sz w:val="28"/>
          <w:szCs w:val="28"/>
        </w:rPr>
        <w:t xml:space="preserve"> района  Донского округа.</w:t>
      </w:r>
    </w:p>
    <w:p w:rsidR="00116D20" w:rsidRPr="00C3343F" w:rsidRDefault="00116D20" w:rsidP="0060250F">
      <w:pPr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>В 1935 г. в  состав</w:t>
      </w:r>
      <w:r w:rsidR="00851321" w:rsidRPr="00C3343F">
        <w:rPr>
          <w:rFonts w:ascii="Times New Roman" w:hAnsi="Times New Roman"/>
          <w:sz w:val="28"/>
          <w:szCs w:val="28"/>
        </w:rPr>
        <w:t xml:space="preserve"> </w:t>
      </w:r>
      <w:r w:rsidRPr="00C3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43F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C3343F">
        <w:rPr>
          <w:rFonts w:ascii="Times New Roman" w:hAnsi="Times New Roman"/>
          <w:sz w:val="28"/>
          <w:szCs w:val="28"/>
        </w:rPr>
        <w:t xml:space="preserve"> района входило: 10 сельских советов, 2 МТС, 3  зерносовхоза, 6  электростанций, ремонтная мастерская, МТМ, мельница №2 (ст. Егорлыкская</w:t>
      </w:r>
      <w:proofErr w:type="gramStart"/>
      <w:r w:rsidRPr="00C3343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3343F">
        <w:rPr>
          <w:rFonts w:ascii="Times New Roman" w:hAnsi="Times New Roman"/>
          <w:sz w:val="28"/>
          <w:szCs w:val="28"/>
        </w:rPr>
        <w:t xml:space="preserve"> и мельница №4 (ст. </w:t>
      </w:r>
      <w:proofErr w:type="spellStart"/>
      <w:r w:rsidRPr="00C3343F">
        <w:rPr>
          <w:rFonts w:ascii="Times New Roman" w:hAnsi="Times New Roman"/>
          <w:sz w:val="28"/>
          <w:szCs w:val="28"/>
        </w:rPr>
        <w:t>Новороговская</w:t>
      </w:r>
      <w:proofErr w:type="spellEnd"/>
      <w:r w:rsidRPr="00C3343F">
        <w:rPr>
          <w:rFonts w:ascii="Times New Roman" w:hAnsi="Times New Roman"/>
          <w:sz w:val="28"/>
          <w:szCs w:val="28"/>
        </w:rPr>
        <w:t>), насчитывалось  36 начальных  и 6 неполных средних школ, 7 массовых библиотек, одна больница на 30 коек, 5  амбулаторий, 6 фельдшерских пунктов и 1 женская консультация.</w:t>
      </w:r>
    </w:p>
    <w:p w:rsidR="00116D20" w:rsidRPr="00C3343F" w:rsidRDefault="00116D20" w:rsidP="0060250F">
      <w:pPr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>С  февраля 1935 г. выходила газета « Ленинский путь», а с 22 февраля 1965г. - газета «Заря».</w:t>
      </w:r>
    </w:p>
    <w:p w:rsidR="0060250F" w:rsidRPr="00C3343F" w:rsidRDefault="00116D20" w:rsidP="006025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t>Границы района, как муниципального образования, определены Областным законом от 19 ноября 2004 № 193-ЗС «Об установлении границ и наделении соответствующим статусом муниципального образования «</w:t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Егорлыкский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 xml:space="preserve"> район» и муниципальных образований в его составе».</w:t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Егорлыкский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 xml:space="preserve"> район расположен в юго-востоке Ростовской области.</w:t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br/>
        <w:t xml:space="preserve">Территория его на севере и западе граничит с Зерноградским, на востоке – с </w:t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Целинским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 xml:space="preserve"> районами Ростовской области, на юге – с </w:t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Белоглинским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 xml:space="preserve"> и Новопокровским районами Краснодарского края.</w:t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br/>
        <w:t>Общая площадь земель района составляет 1481,8 км</w:t>
      </w:r>
      <w:proofErr w:type="gramStart"/>
      <w:r w:rsidR="0060250F" w:rsidRPr="00C3343F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60250F" w:rsidRPr="00C3343F">
        <w:rPr>
          <w:rFonts w:ascii="Times New Roman" w:hAnsi="Times New Roman"/>
          <w:color w:val="000000"/>
          <w:sz w:val="28"/>
          <w:szCs w:val="28"/>
        </w:rPr>
        <w:t>, что составляет 1,5 % от территории Ростовской области и около 0,009 % от территории России.</w:t>
      </w:r>
    </w:p>
    <w:p w:rsidR="0060250F" w:rsidRPr="00C3343F" w:rsidRDefault="0060250F" w:rsidP="006025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 xml:space="preserve">По величине </w:t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Егорлыкский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 относительно небольшой, но по хозяйственному значению занимает заметное место в области благодаря плодородным землям и развитому сельскохозяйственному производству. Территорию района пересекают важные транспортные магистрали, связывающие Ростовскую область со Ставропольским и Краснодарским краями.</w:t>
      </w:r>
      <w:r w:rsidRPr="00C3343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Егорлыкский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 находится в зоне с умеренно континентальным климатом, комфортным для проживания населения. Средняя температура воздуха в январе составляет – 5,5</w:t>
      </w:r>
      <w:proofErr w:type="gramStart"/>
      <w:r w:rsidRPr="00C3343F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C3343F">
        <w:rPr>
          <w:rFonts w:ascii="Times New Roman" w:hAnsi="Times New Roman"/>
          <w:color w:val="000000"/>
          <w:sz w:val="28"/>
          <w:szCs w:val="28"/>
        </w:rPr>
        <w:t xml:space="preserve">, в июле - +23,5°С. Среднегодовой объем выпадения осадков составляет 450 мм. Географическое положение </w:t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Егорлыкского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района можно охарактеризовать как выгодное с точки зрения климатических условий и круглогодичной транспортной доступности, а также близости к крупным торговым и промышленным центрам Южного федерального округа. Такое географическое положение может способствовать развитию выгодных кооперативных и торгово-экономических связей, интенсификации экономической деятельности и межрегионального сотрудничества.</w:t>
      </w:r>
    </w:p>
    <w:p w:rsidR="0060250F" w:rsidRPr="00C3343F" w:rsidRDefault="0060250F" w:rsidP="006025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ab/>
        <w:t xml:space="preserve">Сельское хозяйство является основным видом экономической деятельности </w:t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Егорлыкского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района, определяющей его традиционную специализацию.</w:t>
      </w:r>
    </w:p>
    <w:p w:rsidR="0060250F" w:rsidRPr="00C3343F" w:rsidRDefault="0060250F" w:rsidP="006025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 xml:space="preserve">В настоящее время сельскохозяйственный комплекс </w:t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Егорлыкского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района включает 27 сельскохозяйственных предприятий и 1056 крестьянских </w:t>
      </w:r>
      <w:r w:rsidRPr="00C3343F">
        <w:rPr>
          <w:rFonts w:ascii="Times New Roman" w:hAnsi="Times New Roman"/>
          <w:color w:val="000000"/>
          <w:sz w:val="28"/>
          <w:szCs w:val="28"/>
        </w:rPr>
        <w:lastRenderedPageBreak/>
        <w:t>(фермерских) хозяйств и индивидуальных предпринимателей, не образовавших крестьянские (фермерские) хозяйства. Сельхозпредприятия района, крестьянско-фермерские хозяйства, личные подсобные хозяйства граждан специализируются на производстве зерна и зернобобовых. Всеми категориями хозяйств района производится более 165 тыс. тонн зерна, с урожайностью 26,7 центнеров зерна с гектара, более 15 тыс. тонн молока, и более 4 тыс. тонн мяса</w:t>
      </w:r>
      <w:proofErr w:type="gramStart"/>
      <w:r w:rsidRPr="00C3343F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60250F" w:rsidRPr="00C3343F" w:rsidRDefault="0060250F" w:rsidP="006025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 xml:space="preserve">Основные виды деятельности, составляющие промышленное производство </w:t>
      </w:r>
      <w:proofErr w:type="spellStart"/>
      <w:r w:rsidRPr="00C3343F">
        <w:rPr>
          <w:rFonts w:ascii="Times New Roman" w:hAnsi="Times New Roman"/>
          <w:color w:val="000000"/>
          <w:sz w:val="28"/>
          <w:szCs w:val="28"/>
        </w:rPr>
        <w:t>Егорлыкского</w:t>
      </w:r>
      <w:proofErr w:type="spellEnd"/>
      <w:r w:rsidRPr="00C3343F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60250F" w:rsidRPr="00C3343F" w:rsidRDefault="0060250F" w:rsidP="006025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0CD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3343F">
        <w:rPr>
          <w:rFonts w:ascii="Times New Roman" w:hAnsi="Times New Roman"/>
          <w:color w:val="000000"/>
          <w:sz w:val="28"/>
          <w:szCs w:val="28"/>
        </w:rPr>
        <w:t>обрабатывающие производства;</w:t>
      </w:r>
    </w:p>
    <w:p w:rsidR="0060250F" w:rsidRPr="00C3343F" w:rsidRDefault="00C70CD3" w:rsidP="006025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t>производство и распределение электроэнергии, газа и воды.</w:t>
      </w:r>
      <w:r w:rsidR="0060250F" w:rsidRPr="00C3343F">
        <w:rPr>
          <w:rFonts w:ascii="Times New Roman" w:hAnsi="Times New Roman"/>
          <w:color w:val="000000"/>
          <w:sz w:val="28"/>
          <w:szCs w:val="28"/>
        </w:rPr>
        <w:br/>
        <w:t xml:space="preserve">В настоящее время обрабатывающие производства </w:t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Егорлыкского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 xml:space="preserve"> района представлено одним крупным предприятием: ОАО «</w:t>
      </w:r>
      <w:proofErr w:type="spellStart"/>
      <w:r w:rsidR="0060250F" w:rsidRPr="00C3343F">
        <w:rPr>
          <w:rFonts w:ascii="Times New Roman" w:hAnsi="Times New Roman"/>
          <w:color w:val="000000"/>
          <w:sz w:val="28"/>
          <w:szCs w:val="28"/>
        </w:rPr>
        <w:t>Местпромовец</w:t>
      </w:r>
      <w:proofErr w:type="spellEnd"/>
      <w:r w:rsidR="0060250F" w:rsidRPr="00C3343F">
        <w:rPr>
          <w:rFonts w:ascii="Times New Roman" w:hAnsi="Times New Roman"/>
          <w:color w:val="000000"/>
          <w:sz w:val="28"/>
          <w:szCs w:val="28"/>
        </w:rPr>
        <w:t>», и девятью малыми предприятиями.</w:t>
      </w:r>
    </w:p>
    <w:p w:rsidR="008778C3" w:rsidRPr="00C3343F" w:rsidRDefault="0060250F" w:rsidP="008778C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Fonts w:ascii="Times New Roman" w:hAnsi="Times New Roman"/>
          <w:color w:val="000000"/>
          <w:sz w:val="28"/>
          <w:szCs w:val="28"/>
        </w:rPr>
        <w:t>Производством и распределением электроэнергии, газа и воды заняты 13 предприятий</w:t>
      </w:r>
    </w:p>
    <w:p w:rsidR="00116D20" w:rsidRPr="00C3343F" w:rsidRDefault="00116D20" w:rsidP="008778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3343F">
        <w:rPr>
          <w:rFonts w:ascii="Times New Roman" w:hAnsi="Times New Roman"/>
          <w:sz w:val="28"/>
          <w:szCs w:val="28"/>
        </w:rPr>
        <w:t>Егорлыкском</w:t>
      </w:r>
      <w:proofErr w:type="spellEnd"/>
      <w:r w:rsidRPr="00C3343F">
        <w:rPr>
          <w:rFonts w:ascii="Times New Roman" w:hAnsi="Times New Roman"/>
          <w:sz w:val="28"/>
          <w:szCs w:val="28"/>
        </w:rPr>
        <w:t xml:space="preserve"> районе работает 23 школы, 17 детских садов. Медицинские услуги оказывают 2 больницы, 5 амбулаторий, 12 </w:t>
      </w:r>
      <w:proofErr w:type="spellStart"/>
      <w:r w:rsidRPr="00C3343F">
        <w:rPr>
          <w:rFonts w:ascii="Times New Roman" w:hAnsi="Times New Roman"/>
          <w:sz w:val="28"/>
          <w:szCs w:val="28"/>
        </w:rPr>
        <w:t>ФАП</w:t>
      </w:r>
      <w:r w:rsidR="007241C2">
        <w:rPr>
          <w:rFonts w:ascii="Times New Roman" w:hAnsi="Times New Roman"/>
          <w:sz w:val="28"/>
          <w:szCs w:val="28"/>
        </w:rPr>
        <w:t>ов</w:t>
      </w:r>
      <w:proofErr w:type="spellEnd"/>
      <w:r w:rsidR="007241C2">
        <w:rPr>
          <w:rFonts w:ascii="Times New Roman" w:hAnsi="Times New Roman"/>
          <w:sz w:val="28"/>
          <w:szCs w:val="28"/>
        </w:rPr>
        <w:t>. Действуют также 24 клуба, 20 библиотек</w:t>
      </w:r>
      <w:r w:rsidRPr="00C3343F">
        <w:rPr>
          <w:rFonts w:ascii="Times New Roman" w:hAnsi="Times New Roman"/>
          <w:sz w:val="28"/>
          <w:szCs w:val="28"/>
        </w:rPr>
        <w:t xml:space="preserve">, 2 учреждения социальной защиты населения. 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34"/>
        </w:rPr>
      </w:pPr>
      <w:r w:rsidRPr="00C3343F">
        <w:rPr>
          <w:rFonts w:ascii="Times New Roman" w:hAnsi="Times New Roman"/>
          <w:sz w:val="28"/>
          <w:szCs w:val="34"/>
        </w:rPr>
        <w:tab/>
      </w:r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Жители </w:t>
      </w:r>
      <w:proofErr w:type="spellStart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Егорлыкского</w:t>
      </w:r>
      <w:proofErr w:type="spellEnd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гордятся своими земляками Героями Советского Союза  </w:t>
      </w:r>
      <w:proofErr w:type="spellStart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Брилевым</w:t>
      </w:r>
      <w:proofErr w:type="spellEnd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Т.Е.,</w:t>
      </w:r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>Дубинец</w:t>
      </w:r>
      <w:proofErr w:type="spellEnd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А.П., </w:t>
      </w:r>
      <w:proofErr w:type="spellStart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>Педько</w:t>
      </w:r>
      <w:proofErr w:type="spellEnd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В.Ф., </w:t>
      </w:r>
      <w:proofErr w:type="spellStart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>Сулевым</w:t>
      </w:r>
      <w:proofErr w:type="spellEnd"/>
      <w:r w:rsidR="008778C3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321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Героями России: Красниковым А., </w:t>
      </w:r>
      <w:proofErr w:type="spellStart"/>
      <w:r w:rsidR="00851321" w:rsidRPr="00C3343F">
        <w:rPr>
          <w:rFonts w:ascii="Times New Roman" w:eastAsia="Times New Roman" w:hAnsi="Times New Roman"/>
          <w:sz w:val="28"/>
          <w:szCs w:val="28"/>
          <w:lang w:eastAsia="ru-RU"/>
        </w:rPr>
        <w:t>Майдановым</w:t>
      </w:r>
      <w:proofErr w:type="spellEnd"/>
      <w:r w:rsidR="00851321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Н. </w:t>
      </w:r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Героями Тр</w:t>
      </w:r>
      <w:r w:rsidR="00851321" w:rsidRPr="00C3343F">
        <w:rPr>
          <w:rFonts w:ascii="Times New Roman" w:eastAsia="Times New Roman" w:hAnsi="Times New Roman"/>
          <w:sz w:val="28"/>
          <w:szCs w:val="28"/>
          <w:lang w:eastAsia="ru-RU"/>
        </w:rPr>
        <w:t>уда          Лященко Ф.И., Парф</w:t>
      </w:r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иненко Ф.И., лауреатами Государственной премии СССР </w:t>
      </w:r>
      <w:proofErr w:type="spellStart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Латарцевым</w:t>
      </w:r>
      <w:proofErr w:type="spellEnd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М.П., Ткачевым Н.К. Во всём мире  известны  имена: Ф.В. Токарев, В.А. </w:t>
      </w:r>
      <w:proofErr w:type="spellStart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Джанибеков</w:t>
      </w:r>
      <w:proofErr w:type="spellEnd"/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1321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50F" w:rsidRPr="00C3343F">
        <w:rPr>
          <w:rFonts w:ascii="Times New Roman" w:eastAsia="Times New Roman" w:hAnsi="Times New Roman"/>
          <w:sz w:val="28"/>
          <w:szCs w:val="28"/>
          <w:lang w:eastAsia="ru-RU"/>
        </w:rPr>
        <w:t xml:space="preserve"> А. Долгих</w:t>
      </w:r>
      <w:proofErr w:type="gramStart"/>
      <w:r w:rsidR="00AF46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250F" w:rsidRPr="00C3343F">
        <w:rPr>
          <w:rFonts w:ascii="Times New Roman" w:eastAsia="Times New Roman" w:hAnsi="Times New Roman"/>
          <w:color w:val="0099FF"/>
          <w:sz w:val="18"/>
          <w:szCs w:val="18"/>
          <w:lang w:eastAsia="ru-RU"/>
        </w:rPr>
        <w:t>.</w:t>
      </w:r>
      <w:proofErr w:type="gramEnd"/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34"/>
        </w:rPr>
      </w:pPr>
    </w:p>
    <w:p w:rsidR="00116D20" w:rsidRPr="00C3343F" w:rsidRDefault="00116D20" w:rsidP="00116D20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Ростовская область. История и современность. Комплексный атлас.- Ростов н</w:t>
      </w:r>
      <w:proofErr w:type="gramStart"/>
      <w:r w:rsidRPr="00C3343F">
        <w:rPr>
          <w:rFonts w:ascii="Times New Roman" w:hAnsi="Times New Roman"/>
          <w:sz w:val="24"/>
          <w:szCs w:val="29"/>
        </w:rPr>
        <w:t>/Д</w:t>
      </w:r>
      <w:proofErr w:type="gramEnd"/>
      <w:r w:rsidRPr="00C3343F">
        <w:rPr>
          <w:rFonts w:ascii="Times New Roman" w:hAnsi="Times New Roman"/>
          <w:sz w:val="24"/>
          <w:szCs w:val="29"/>
        </w:rPr>
        <w:t>, 2002.- 136с.</w:t>
      </w:r>
    </w:p>
    <w:p w:rsidR="00116D20" w:rsidRPr="00C3343F" w:rsidRDefault="00116D20" w:rsidP="00116D20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Города и районы Ростовской области. Историко-краеведческие очерки.- Ростов н</w:t>
      </w:r>
      <w:proofErr w:type="gramStart"/>
      <w:r w:rsidRPr="00C3343F">
        <w:rPr>
          <w:rFonts w:ascii="Times New Roman" w:hAnsi="Times New Roman"/>
          <w:sz w:val="24"/>
          <w:szCs w:val="29"/>
        </w:rPr>
        <w:t>/Д</w:t>
      </w:r>
      <w:proofErr w:type="gramEnd"/>
      <w:r w:rsidRPr="00C3343F">
        <w:rPr>
          <w:rFonts w:ascii="Times New Roman" w:hAnsi="Times New Roman"/>
          <w:sz w:val="24"/>
          <w:szCs w:val="29"/>
        </w:rPr>
        <w:t>: Кн. Изд-во, 1987.- с. 166.</w:t>
      </w:r>
    </w:p>
    <w:p w:rsidR="00116D20" w:rsidRPr="00C3343F" w:rsidRDefault="00116D20" w:rsidP="00116D20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 xml:space="preserve">Историко-краеведческие очерки и информационные материалы. Посвящается 190 — </w:t>
      </w:r>
      <w:proofErr w:type="spellStart"/>
      <w:r w:rsidRPr="00C3343F">
        <w:rPr>
          <w:rFonts w:ascii="Times New Roman" w:hAnsi="Times New Roman"/>
          <w:sz w:val="24"/>
          <w:szCs w:val="29"/>
        </w:rPr>
        <w:t>летию</w:t>
      </w:r>
      <w:proofErr w:type="spellEnd"/>
      <w:r w:rsidRPr="00C3343F">
        <w:rPr>
          <w:rFonts w:ascii="Times New Roman" w:hAnsi="Times New Roman"/>
          <w:sz w:val="24"/>
          <w:szCs w:val="29"/>
        </w:rPr>
        <w:t xml:space="preserve"> основания станицы</w:t>
      </w:r>
      <w:proofErr w:type="gramStart"/>
      <w:r w:rsidRPr="00C3343F">
        <w:rPr>
          <w:rFonts w:ascii="Times New Roman" w:hAnsi="Times New Roman"/>
          <w:sz w:val="24"/>
          <w:szCs w:val="29"/>
        </w:rPr>
        <w:t xml:space="preserve"> .</w:t>
      </w:r>
      <w:proofErr w:type="gramEnd"/>
      <w:r w:rsidRPr="00C3343F">
        <w:rPr>
          <w:rFonts w:ascii="Times New Roman" w:hAnsi="Times New Roman"/>
          <w:sz w:val="24"/>
          <w:szCs w:val="29"/>
        </w:rPr>
        <w:t>- ст. Егорлыкская, 1999.- 52с.</w:t>
      </w:r>
    </w:p>
    <w:p w:rsidR="008778C3" w:rsidRPr="00C3343F" w:rsidRDefault="008778C3" w:rsidP="00877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 xml:space="preserve">Сайт Администрации </w:t>
      </w:r>
      <w:proofErr w:type="spellStart"/>
      <w:r w:rsidRPr="00C3343F">
        <w:rPr>
          <w:rFonts w:ascii="Times New Roman" w:hAnsi="Times New Roman"/>
          <w:sz w:val="24"/>
          <w:szCs w:val="29"/>
        </w:rPr>
        <w:t>Егорлыкского</w:t>
      </w:r>
      <w:proofErr w:type="spellEnd"/>
      <w:r w:rsidRPr="00C3343F">
        <w:rPr>
          <w:rFonts w:ascii="Times New Roman" w:hAnsi="Times New Roman"/>
          <w:sz w:val="24"/>
          <w:szCs w:val="29"/>
        </w:rPr>
        <w:t xml:space="preserve"> района// http://egorlykraion.ru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70CD3" w:rsidRDefault="00116D20" w:rsidP="005959CC">
      <w:pPr>
        <w:pStyle w:val="a3"/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>24 февраля —</w:t>
      </w:r>
      <w:r w:rsidR="007241C2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85</w:t>
      </w:r>
      <w:r w:rsidR="008778C3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лет</w:t>
      </w: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 со дня выхода первого номера Егорлыкской районной газеты.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b/>
          <w:bCs/>
          <w:sz w:val="28"/>
          <w:szCs w:val="28"/>
        </w:rPr>
        <w:tab/>
      </w:r>
      <w:r w:rsidR="007241C2">
        <w:rPr>
          <w:rFonts w:ascii="Times New Roman" w:hAnsi="Times New Roman"/>
          <w:sz w:val="28"/>
          <w:szCs w:val="28"/>
        </w:rPr>
        <w:t>Родившаяся  5</w:t>
      </w:r>
      <w:r w:rsidRPr="00C3343F">
        <w:rPr>
          <w:rFonts w:ascii="Times New Roman" w:hAnsi="Times New Roman"/>
          <w:sz w:val="28"/>
          <w:szCs w:val="28"/>
        </w:rPr>
        <w:t xml:space="preserve">5 лет назад, а точнее 24 февраля из многотиражки «За социализм» районная газета выходила тогда под названием «Ленинский путь», 10 раз в месяц. С 6 июля 1939 года газета стала именоваться «По  ленинскому пути».  «Заря»,  прошла большой  славный путь со всеми тружениками района. Много сделано журналистами </w:t>
      </w:r>
      <w:proofErr w:type="spellStart"/>
      <w:r w:rsidRPr="00C3343F">
        <w:rPr>
          <w:rFonts w:ascii="Times New Roman" w:hAnsi="Times New Roman"/>
          <w:sz w:val="28"/>
          <w:szCs w:val="28"/>
        </w:rPr>
        <w:t>районки</w:t>
      </w:r>
      <w:proofErr w:type="spellEnd"/>
      <w:r w:rsidRPr="00C3343F">
        <w:rPr>
          <w:rFonts w:ascii="Times New Roman" w:hAnsi="Times New Roman"/>
          <w:sz w:val="28"/>
          <w:szCs w:val="28"/>
        </w:rPr>
        <w:t xml:space="preserve"> за 75 лет ее существования. С самого основания, вплоть до 1937 года, газета выходила два раза в неделю на двух страницах. В предвоенные годы, являясь основным средством массовой </w:t>
      </w:r>
      <w:r w:rsidRPr="00C3343F">
        <w:rPr>
          <w:rFonts w:ascii="Times New Roman" w:hAnsi="Times New Roman"/>
          <w:sz w:val="28"/>
          <w:szCs w:val="28"/>
        </w:rPr>
        <w:lastRenderedPageBreak/>
        <w:t>информации, газета активно помогала району в укреплении колхозного строя.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 xml:space="preserve">29 января 1941 года газета вышла с первой новой тематической страницей «Наши знатные земляки». На ней </w:t>
      </w:r>
      <w:proofErr w:type="gramStart"/>
      <w:r w:rsidRPr="00C3343F">
        <w:rPr>
          <w:rFonts w:ascii="Times New Roman" w:hAnsi="Times New Roman"/>
          <w:sz w:val="28"/>
          <w:szCs w:val="28"/>
        </w:rPr>
        <w:t>помещены</w:t>
      </w:r>
      <w:proofErr w:type="gramEnd"/>
      <w:r w:rsidRPr="00C3343F">
        <w:rPr>
          <w:rFonts w:ascii="Times New Roman" w:hAnsi="Times New Roman"/>
          <w:sz w:val="28"/>
          <w:szCs w:val="28"/>
        </w:rPr>
        <w:t>: биография Героя Социалистического труда Ф.В. Токарева, письмо к нему земляков и ответ известного ученого — оружейника.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>23 февраля 1963 года в свет вышел первый номер районной газеты «Заря». Тираж ее уже превышал 3.000 экземпляров.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 xml:space="preserve">И на том, что тысячи </w:t>
      </w:r>
      <w:proofErr w:type="spellStart"/>
      <w:r w:rsidRPr="00C3343F">
        <w:rPr>
          <w:rFonts w:ascii="Times New Roman" w:hAnsi="Times New Roman"/>
          <w:sz w:val="28"/>
          <w:szCs w:val="28"/>
        </w:rPr>
        <w:t>егорлычан</w:t>
      </w:r>
      <w:proofErr w:type="spellEnd"/>
      <w:r w:rsidRPr="00C3343F">
        <w:rPr>
          <w:rFonts w:ascii="Times New Roman" w:hAnsi="Times New Roman"/>
          <w:sz w:val="28"/>
          <w:szCs w:val="28"/>
        </w:rPr>
        <w:t xml:space="preserve"> с первых же дней ВОВ проявили образцы выдержки, героизма и патриотизма. </w:t>
      </w:r>
      <w:proofErr w:type="gramStart"/>
      <w:r w:rsidRPr="00C3343F">
        <w:rPr>
          <w:rFonts w:ascii="Times New Roman" w:hAnsi="Times New Roman"/>
          <w:sz w:val="28"/>
          <w:szCs w:val="28"/>
        </w:rPr>
        <w:t>Несомненно</w:t>
      </w:r>
      <w:proofErr w:type="gramEnd"/>
      <w:r w:rsidRPr="00C3343F">
        <w:rPr>
          <w:rFonts w:ascii="Times New Roman" w:hAnsi="Times New Roman"/>
          <w:sz w:val="28"/>
          <w:szCs w:val="28"/>
        </w:rPr>
        <w:t xml:space="preserve"> сказалось и влияние газетного слова.</w:t>
      </w:r>
    </w:p>
    <w:p w:rsidR="008778C3" w:rsidRPr="00C3343F" w:rsidRDefault="00116D20" w:rsidP="008778C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ab/>
        <w:t>Шли годы. Рос и авторитет «Зари». Ее 5.000-й номер был отмечен тиражом 6.580 экземпляров, 7000 — й — тиражом 6.800 экземпляров.</w:t>
      </w:r>
    </w:p>
    <w:p w:rsidR="008778C3" w:rsidRPr="00C3343F" w:rsidRDefault="008778C3" w:rsidP="008778C3">
      <w:pPr>
        <w:pStyle w:val="a3"/>
        <w:spacing w:after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Современная </w:t>
      </w:r>
      <w:r w:rsidR="00341449"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«Заря» – самый доступный и единственный источник информации о событиях, происходящих в </w:t>
      </w:r>
      <w:proofErr w:type="spellStart"/>
      <w:r w:rsidR="00341449"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Егорлыкском</w:t>
      </w:r>
      <w:proofErr w:type="spellEnd"/>
      <w:r w:rsidR="00341449"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районе. Коллектив «Зари» наладил тесную связь с жителями района, публикации ориентированы на различные возрастные группы и категории населения. Тематика газеты – вопросы социально-экономического развития района, воспитание подрастающего поколения, вопросы местного самоуправления, фермерства, малого и среднего бизнеса, образования, здравоохранения, казачества, культуры, спорта и др. Актуальными остаются комментарии специалистов и ответы должностных лиц на вопросы читателей, интервью,</w:t>
      </w: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зарисовки об интересных людях.</w:t>
      </w:r>
    </w:p>
    <w:p w:rsidR="008778C3" w:rsidRPr="00C3343F" w:rsidRDefault="00341449" w:rsidP="008778C3">
      <w:pPr>
        <w:pStyle w:val="a3"/>
        <w:spacing w:after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Любимыми рубриками в газете являются «Обратная связь», «Район», «Правопорядок», «Молодежь рассказала…», «От читателя». Пользуется спросом ежемесячный вкладыш «Заря» для всей семьи».</w:t>
      </w: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>Интерес к газете проявляют и рекламодатели, активно сотрудничая с рекламным отделом. С каждым годом рекламодателей становится все больше!</w:t>
      </w: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В коллективе редакции – 14 сотрудников, пятеро из них – журналисты. Более 35 лет работает в «Заре» З.Г. </w:t>
      </w:r>
      <w:proofErr w:type="spellStart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Гурковская</w:t>
      </w:r>
      <w:proofErr w:type="spellEnd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более 30 лет – В.С. Денисенко, более 20 лет – М.В. </w:t>
      </w:r>
      <w:proofErr w:type="spellStart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Гречаная</w:t>
      </w:r>
      <w:proofErr w:type="spellEnd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более 15 лет – О. В. Шевче</w:t>
      </w:r>
      <w:r w:rsidR="008778C3"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нко, около 10 лет – Ю.В. Баган.</w:t>
      </w:r>
    </w:p>
    <w:p w:rsidR="008778C3" w:rsidRPr="00C3343F" w:rsidRDefault="00341449" w:rsidP="008778C3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Редакторами «Зари» в свое время были: А.Г. </w:t>
      </w:r>
      <w:proofErr w:type="spellStart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Матвиец</w:t>
      </w:r>
      <w:proofErr w:type="spellEnd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И.А. </w:t>
      </w:r>
      <w:proofErr w:type="spellStart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Багнов</w:t>
      </w:r>
      <w:proofErr w:type="spellEnd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В.П. Прусаков, Т.А. Кузьмина, Д.В. Клименко, З.Г. </w:t>
      </w:r>
      <w:proofErr w:type="spellStart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Гурковская</w:t>
      </w:r>
      <w:proofErr w:type="spellEnd"/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D75627" w:rsidRPr="00C3343F" w:rsidRDefault="00341449" w:rsidP="008778C3">
      <w:pPr>
        <w:pStyle w:val="a3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343F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По решению Экспертного Совета, в состав которого входят известные журналисты, выдающиеся общественные деятели, писатели и ученые, газета «Заря» </w:t>
      </w:r>
      <w:proofErr w:type="spellStart"/>
      <w:r w:rsidRPr="00C3343F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Егорлыкского</w:t>
      </w:r>
      <w:proofErr w:type="spellEnd"/>
      <w:r w:rsidRPr="00C3343F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района награждена знаком отличия</w:t>
      </w:r>
      <w:r w:rsidR="00D75627" w:rsidRPr="00C3343F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C3343F">
        <w:rPr>
          <w:rFonts w:ascii="Times New Roman" w:hAnsi="Times New Roman"/>
          <w:b/>
          <w:color w:val="000000"/>
          <w:sz w:val="28"/>
          <w:szCs w:val="28"/>
        </w:rPr>
        <w:br/>
      </w:r>
      <w:r w:rsidRPr="00C3343F">
        <w:rPr>
          <w:rFonts w:ascii="Times New Roman" w:hAnsi="Times New Roman"/>
          <w:color w:val="000000"/>
          <w:sz w:val="28"/>
          <w:szCs w:val="28"/>
        </w:rPr>
        <w:t xml:space="preserve">Теперь редакция получила право в течение одного года размещать рядом с логотипом газеты графическое изображение знака отличия «Золотой фонд прессы-2013». </w:t>
      </w:r>
    </w:p>
    <w:p w:rsidR="00D75627" w:rsidRPr="00C3343F" w:rsidRDefault="00D75627" w:rsidP="008778C3">
      <w:pPr>
        <w:pStyle w:val="a3"/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</w:p>
    <w:p w:rsidR="00D75627" w:rsidRPr="00C3343F" w:rsidRDefault="00D75627" w:rsidP="00D75627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1.Хворост В. «Заре» - 70 лет// Заря.- 2005.- 26 февр.- с.1.</w:t>
      </w:r>
    </w:p>
    <w:p w:rsidR="00116D20" w:rsidRPr="00C3343F" w:rsidRDefault="00D75627" w:rsidP="00D7562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4"/>
          <w:szCs w:val="29"/>
        </w:rPr>
        <w:t>2</w:t>
      </w:r>
      <w:r w:rsidR="00C70CD3">
        <w:rPr>
          <w:rFonts w:ascii="Times New Roman" w:hAnsi="Times New Roman"/>
          <w:sz w:val="24"/>
          <w:szCs w:val="29"/>
        </w:rPr>
        <w:t>.</w:t>
      </w:r>
      <w:r w:rsidR="00116D20" w:rsidRPr="00C3343F">
        <w:rPr>
          <w:rFonts w:ascii="Times New Roman" w:hAnsi="Times New Roman"/>
          <w:sz w:val="24"/>
          <w:szCs w:val="29"/>
        </w:rPr>
        <w:t>Полвека на боевом посту// Заря.- 1985.- 2 марта</w:t>
      </w:r>
      <w:proofErr w:type="gramStart"/>
      <w:r w:rsidR="00116D20" w:rsidRPr="00C3343F">
        <w:rPr>
          <w:rFonts w:ascii="Times New Roman" w:hAnsi="Times New Roman"/>
          <w:sz w:val="24"/>
          <w:szCs w:val="29"/>
        </w:rPr>
        <w:t>.</w:t>
      </w:r>
      <w:proofErr w:type="gramEnd"/>
      <w:r w:rsidR="00116D20" w:rsidRPr="00C3343F">
        <w:rPr>
          <w:rFonts w:ascii="Times New Roman" w:hAnsi="Times New Roman"/>
          <w:sz w:val="24"/>
          <w:szCs w:val="29"/>
        </w:rPr>
        <w:t xml:space="preserve">- </w:t>
      </w:r>
      <w:proofErr w:type="gramStart"/>
      <w:r w:rsidR="00116D20" w:rsidRPr="00C3343F">
        <w:rPr>
          <w:rFonts w:ascii="Times New Roman" w:hAnsi="Times New Roman"/>
          <w:sz w:val="24"/>
          <w:szCs w:val="29"/>
        </w:rPr>
        <w:t>с</w:t>
      </w:r>
      <w:proofErr w:type="gramEnd"/>
      <w:r w:rsidR="00116D20" w:rsidRPr="00C3343F">
        <w:rPr>
          <w:rFonts w:ascii="Times New Roman" w:hAnsi="Times New Roman"/>
          <w:sz w:val="24"/>
          <w:szCs w:val="29"/>
        </w:rPr>
        <w:t>.1-4.</w:t>
      </w:r>
    </w:p>
    <w:p w:rsidR="00116D20" w:rsidRPr="00C3343F" w:rsidRDefault="00D75627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3</w:t>
      </w:r>
      <w:r w:rsidR="00116D20" w:rsidRPr="00C3343F">
        <w:rPr>
          <w:rFonts w:ascii="Times New Roman" w:hAnsi="Times New Roman"/>
          <w:sz w:val="24"/>
          <w:szCs w:val="29"/>
        </w:rPr>
        <w:t>.Города и районы Ростовской области. Историко-краеведческие очерки.- Ростов н</w:t>
      </w:r>
      <w:proofErr w:type="gramStart"/>
      <w:r w:rsidR="00116D20" w:rsidRPr="00C3343F">
        <w:rPr>
          <w:rFonts w:ascii="Times New Roman" w:hAnsi="Times New Roman"/>
          <w:sz w:val="24"/>
          <w:szCs w:val="29"/>
        </w:rPr>
        <w:t>/Д</w:t>
      </w:r>
      <w:proofErr w:type="gramEnd"/>
      <w:r w:rsidR="00116D20" w:rsidRPr="00C3343F">
        <w:rPr>
          <w:rFonts w:ascii="Times New Roman" w:hAnsi="Times New Roman"/>
          <w:sz w:val="24"/>
          <w:szCs w:val="29"/>
        </w:rPr>
        <w:t>: Кн. Изд-во, 1987.- с. 166.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5959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34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34"/>
        </w:rPr>
        <w:lastRenderedPageBreak/>
        <w:t>2 марта —</w:t>
      </w:r>
      <w:r w:rsidR="00851321" w:rsidRPr="00C70CD3">
        <w:rPr>
          <w:rFonts w:ascii="Times New Roman" w:hAnsi="Times New Roman"/>
          <w:b/>
          <w:bCs/>
          <w:color w:val="C00000"/>
          <w:sz w:val="28"/>
          <w:szCs w:val="34"/>
        </w:rPr>
        <w:t xml:space="preserve">  </w:t>
      </w:r>
      <w:r w:rsidR="007241C2" w:rsidRPr="00C70CD3">
        <w:rPr>
          <w:rFonts w:ascii="Times New Roman" w:hAnsi="Times New Roman"/>
          <w:b/>
          <w:bCs/>
          <w:color w:val="C00000"/>
          <w:sz w:val="28"/>
          <w:szCs w:val="34"/>
        </w:rPr>
        <w:t xml:space="preserve">100 </w:t>
      </w:r>
      <w:r w:rsidR="00851321" w:rsidRPr="00C70CD3">
        <w:rPr>
          <w:rFonts w:ascii="Times New Roman" w:hAnsi="Times New Roman"/>
          <w:b/>
          <w:bCs/>
          <w:color w:val="C00000"/>
          <w:sz w:val="28"/>
          <w:szCs w:val="34"/>
        </w:rPr>
        <w:t>(1920)</w:t>
      </w:r>
      <w:r w:rsidRPr="00C70CD3">
        <w:rPr>
          <w:rFonts w:ascii="Times New Roman" w:hAnsi="Times New Roman"/>
          <w:b/>
          <w:bCs/>
          <w:color w:val="C00000"/>
          <w:sz w:val="28"/>
          <w:szCs w:val="34"/>
        </w:rPr>
        <w:t xml:space="preserve"> лет со дня проведения Егорлыкской операции</w:t>
      </w:r>
      <w:r w:rsidRPr="00C3343F">
        <w:rPr>
          <w:rFonts w:ascii="Times New Roman" w:hAnsi="Times New Roman"/>
          <w:b/>
          <w:bCs/>
          <w:sz w:val="28"/>
          <w:szCs w:val="34"/>
        </w:rPr>
        <w:t>.</w:t>
      </w:r>
    </w:p>
    <w:p w:rsidR="00116D20" w:rsidRPr="00C3343F" w:rsidRDefault="00116D20" w:rsidP="005959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ED3884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34"/>
        </w:rPr>
        <w:tab/>
      </w:r>
      <w:r w:rsidRPr="00C3343F">
        <w:rPr>
          <w:rFonts w:ascii="Times New Roman" w:hAnsi="Times New Roman"/>
          <w:sz w:val="28"/>
          <w:szCs w:val="28"/>
        </w:rPr>
        <w:t xml:space="preserve">Егорлыкская операция 1920 г. - наступательная операция 1-й </w:t>
      </w:r>
      <w:proofErr w:type="gramStart"/>
      <w:r w:rsidRPr="00C3343F">
        <w:rPr>
          <w:rFonts w:ascii="Times New Roman" w:hAnsi="Times New Roman"/>
          <w:sz w:val="28"/>
          <w:szCs w:val="28"/>
        </w:rPr>
        <w:t>Конной</w:t>
      </w:r>
      <w:proofErr w:type="gramEnd"/>
      <w:r w:rsidRPr="00C3343F">
        <w:rPr>
          <w:rFonts w:ascii="Times New Roman" w:hAnsi="Times New Roman"/>
          <w:sz w:val="28"/>
          <w:szCs w:val="28"/>
        </w:rPr>
        <w:t xml:space="preserve"> и 10-й Армий против белогвардейских войск генерала А.И. Деникина 14 февраля — 2 марта. Одна из составных частей Севе</w:t>
      </w:r>
      <w:r w:rsidR="00ED3884" w:rsidRPr="00C3343F">
        <w:rPr>
          <w:rFonts w:ascii="Times New Roman" w:hAnsi="Times New Roman"/>
          <w:sz w:val="28"/>
          <w:szCs w:val="28"/>
        </w:rPr>
        <w:t xml:space="preserve">ро-Кавказской операции 1920 г. </w:t>
      </w:r>
      <w:r w:rsidR="00D75627" w:rsidRPr="00C3343F">
        <w:rPr>
          <w:rFonts w:ascii="Times New Roman" w:hAnsi="Times New Roman"/>
          <w:sz w:val="28"/>
          <w:szCs w:val="28"/>
        </w:rPr>
        <w:t xml:space="preserve">К 1 марта численность войск 1-й Конной армии и группы </w:t>
      </w:r>
      <w:proofErr w:type="spellStart"/>
      <w:r w:rsidR="00D75627" w:rsidRPr="00C3343F">
        <w:rPr>
          <w:rFonts w:ascii="Times New Roman" w:hAnsi="Times New Roman"/>
          <w:sz w:val="28"/>
          <w:szCs w:val="28"/>
        </w:rPr>
        <w:t>Великанова</w:t>
      </w:r>
      <w:proofErr w:type="spellEnd"/>
      <w:r w:rsidR="00D75627" w:rsidRPr="00C3343F">
        <w:rPr>
          <w:rFonts w:ascii="Times New Roman" w:hAnsi="Times New Roman"/>
          <w:sz w:val="28"/>
          <w:szCs w:val="28"/>
        </w:rPr>
        <w:t xml:space="preserve"> в районе </w:t>
      </w:r>
      <w:proofErr w:type="spellStart"/>
      <w:r w:rsidR="00D75627" w:rsidRPr="00C3343F">
        <w:rPr>
          <w:rFonts w:ascii="Times New Roman" w:hAnsi="Times New Roman"/>
          <w:sz w:val="28"/>
          <w:szCs w:val="28"/>
        </w:rPr>
        <w:t>Среднеегорлыкской</w:t>
      </w:r>
      <w:proofErr w:type="spellEnd"/>
      <w:r w:rsidR="00D75627" w:rsidRPr="00C3343F">
        <w:rPr>
          <w:rFonts w:ascii="Times New Roman" w:hAnsi="Times New Roman"/>
          <w:sz w:val="28"/>
          <w:szCs w:val="28"/>
        </w:rPr>
        <w:t xml:space="preserve"> и станции Атаман составляла 2,7 тысяч штыков, 10,5 тысяч сабель, 62 орудия, 240 пулемётов. Белогвардейские войска насчитывали до 13 тысяч сабель, 3500 штыков. 1 марта в 10 часов утра части 1-й Конной армии, 20-я стрелковая дивизия, 2-я кавалерийская дивизия и </w:t>
      </w:r>
      <w:hyperlink r:id="rId9" w:tooltip="1-я Кавказская кавалерийская дивизия" w:history="1">
        <w:r w:rsidR="00D75627" w:rsidRPr="00C3343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1-я Кавказская кавалерийская дивизия</w:t>
        </w:r>
      </w:hyperlink>
      <w:r w:rsidR="00D75627" w:rsidRPr="00C3343F">
        <w:rPr>
          <w:rFonts w:ascii="Times New Roman" w:hAnsi="Times New Roman"/>
          <w:sz w:val="28"/>
          <w:szCs w:val="28"/>
        </w:rPr>
        <w:t xml:space="preserve"> начали наступление. 34-я и 50-я стрелковые дивизии прикрывали фланг главных сил с тихорецкого направления, обеспечивая их действия. Белые упорно сопротивлялись и несколько раз переходили в контратаку с помощью конницы. В ночь на 2 марта красные войска заняли Егорлыкскую; части белых начали отступление в район Тихорецкая, станция Сосыка</w:t>
      </w:r>
      <w:r w:rsidR="00ED3884" w:rsidRPr="00C3343F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847"/>
      </w:tblGrid>
      <w:tr w:rsidR="00ED3884" w:rsidRPr="00C3343F">
        <w:trPr>
          <w:tblCellSpacing w:w="15" w:type="dxa"/>
        </w:trPr>
        <w:tc>
          <w:tcPr>
            <w:tcW w:w="0" w:type="auto"/>
            <w:hideMark/>
          </w:tcPr>
          <w:p w:rsidR="007C3CBA" w:rsidRPr="00C3343F" w:rsidRDefault="00DD65C9" w:rsidP="00ED388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</w:t>
            </w:r>
            <w:r w:rsidR="00ED3884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Это сражение известный художник М. Б. Греков изобразил на картине «Бой под Егорлык</w:t>
            </w:r>
            <w:r w:rsidR="00ED3884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softHyphen/>
              <w:t>ской». В память о славных подвигах красноармейцев в период гражданской войны в центре станицы Егорлык</w:t>
            </w:r>
            <w:r w:rsidR="00ED3884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softHyphen/>
              <w:t>ской 19 ноября 1954 г. возведен монумент воинам Крас</w:t>
            </w:r>
            <w:r w:rsidR="00ED3884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softHyphen/>
              <w:t>ной Армии. На юго-восточной окраине станицы, где были разгромлены белые, — памятник воинам Первой Конной армии.</w:t>
            </w:r>
          </w:p>
          <w:p w:rsidR="00ED3884" w:rsidRPr="00C3343F" w:rsidRDefault="00DD65C9" w:rsidP="00ED388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</w:t>
            </w:r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 октябре 2006 года на перепутье трех дорог, объединяющих донских, кубанских и терских к</w:t>
            </w:r>
            <w:r w:rsidR="00851321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азаков был установлен памятник.</w:t>
            </w:r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Поклонный Крест установлен на месте братоубийственного сражения</w:t>
            </w:r>
            <w:r w:rsid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1920 года</w:t>
            </w:r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 унесшего</w:t>
            </w:r>
            <w:r w:rsid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жизни</w:t>
            </w:r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10 тысяч вольных </w:t>
            </w:r>
            <w:proofErr w:type="spellStart"/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дончан</w:t>
            </w:r>
            <w:proofErr w:type="spellEnd"/>
            <w:r w:rsidR="009B29F6" w:rsidRP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Памятник изготовлен известным скульптором С.П. </w:t>
            </w:r>
            <w:proofErr w:type="spellStart"/>
            <w:r w:rsid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Кальченко</w:t>
            </w:r>
            <w:proofErr w:type="spellEnd"/>
            <w:r w:rsidR="00C3343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В натуральную величину представлена в памятнике фигура лошади и рядом стоящий казак.</w:t>
            </w:r>
          </w:p>
        </w:tc>
      </w:tr>
      <w:tr w:rsidR="007C3CBA" w:rsidRPr="00C3343F">
        <w:trPr>
          <w:tblCellSpacing w:w="15" w:type="dxa"/>
        </w:trPr>
        <w:tc>
          <w:tcPr>
            <w:tcW w:w="0" w:type="auto"/>
          </w:tcPr>
          <w:p w:rsidR="007C3CBA" w:rsidRPr="00C3343F" w:rsidRDefault="007C3CBA" w:rsidP="00ED388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16D20" w:rsidRPr="00C3343F" w:rsidRDefault="00ED3884" w:rsidP="00116D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34"/>
        </w:rPr>
      </w:pPr>
    </w:p>
    <w:p w:rsidR="00116D20" w:rsidRPr="00C3343F" w:rsidRDefault="00116D20" w:rsidP="00116D20">
      <w:pPr>
        <w:pStyle w:val="a3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Большая советская энциклопедия. Т</w:t>
      </w:r>
      <w:proofErr w:type="gramStart"/>
      <w:r w:rsidRPr="00C3343F">
        <w:rPr>
          <w:rFonts w:ascii="Times New Roman" w:hAnsi="Times New Roman"/>
          <w:sz w:val="24"/>
          <w:szCs w:val="29"/>
        </w:rPr>
        <w:t>9</w:t>
      </w:r>
      <w:proofErr w:type="gramEnd"/>
      <w:r w:rsidRPr="00C3343F">
        <w:rPr>
          <w:rFonts w:ascii="Times New Roman" w:hAnsi="Times New Roman"/>
          <w:sz w:val="24"/>
          <w:szCs w:val="29"/>
        </w:rPr>
        <w:t>.. М.: Советская энциклопедия, 1972.- с. 61.</w:t>
      </w:r>
    </w:p>
    <w:p w:rsidR="00116D20" w:rsidRPr="00C3343F" w:rsidRDefault="00116D20" w:rsidP="00116D20">
      <w:pPr>
        <w:pStyle w:val="a3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 xml:space="preserve">Первая </w:t>
      </w:r>
      <w:r w:rsidR="00851321" w:rsidRPr="00C3343F">
        <w:rPr>
          <w:rFonts w:ascii="Times New Roman" w:hAnsi="Times New Roman"/>
          <w:sz w:val="24"/>
          <w:szCs w:val="29"/>
        </w:rPr>
        <w:t xml:space="preserve">мировая война 1914-1917 </w:t>
      </w:r>
      <w:proofErr w:type="spellStart"/>
      <w:r w:rsidR="00851321" w:rsidRPr="00C3343F">
        <w:rPr>
          <w:rFonts w:ascii="Times New Roman" w:hAnsi="Times New Roman"/>
          <w:sz w:val="24"/>
          <w:szCs w:val="29"/>
        </w:rPr>
        <w:t>г.г</w:t>
      </w:r>
      <w:proofErr w:type="spellEnd"/>
      <w:r w:rsidR="00851321" w:rsidRPr="00C3343F">
        <w:rPr>
          <w:rFonts w:ascii="Times New Roman" w:hAnsi="Times New Roman"/>
          <w:sz w:val="24"/>
          <w:szCs w:val="29"/>
        </w:rPr>
        <w:t>.</w:t>
      </w:r>
      <w:r w:rsidR="009B29F6" w:rsidRPr="00C3343F">
        <w:rPr>
          <w:rFonts w:ascii="Times New Roman" w:hAnsi="Times New Roman"/>
          <w:sz w:val="24"/>
          <w:szCs w:val="29"/>
        </w:rPr>
        <w:t xml:space="preserve">: </w:t>
      </w:r>
      <w:proofErr w:type="spellStart"/>
      <w:r w:rsidR="009B29F6" w:rsidRPr="00C3343F">
        <w:rPr>
          <w:rFonts w:ascii="Times New Roman" w:hAnsi="Times New Roman"/>
          <w:sz w:val="24"/>
          <w:szCs w:val="29"/>
        </w:rPr>
        <w:t>Е</w:t>
      </w:r>
      <w:r w:rsidRPr="00C3343F">
        <w:rPr>
          <w:rFonts w:ascii="Times New Roman" w:hAnsi="Times New Roman"/>
          <w:sz w:val="24"/>
          <w:szCs w:val="29"/>
        </w:rPr>
        <w:t>горлыкского</w:t>
      </w:r>
      <w:proofErr w:type="spellEnd"/>
      <w:r w:rsidRPr="00C3343F">
        <w:rPr>
          <w:rFonts w:ascii="Times New Roman" w:hAnsi="Times New Roman"/>
          <w:sz w:val="24"/>
          <w:szCs w:val="29"/>
        </w:rPr>
        <w:t xml:space="preserve"> архива историко-документальная хроник</w:t>
      </w:r>
      <w:r w:rsidR="007241C2">
        <w:rPr>
          <w:rFonts w:ascii="Times New Roman" w:hAnsi="Times New Roman"/>
          <w:sz w:val="24"/>
          <w:szCs w:val="29"/>
        </w:rPr>
        <w:t>а. Ч.2.- Ростов н</w:t>
      </w:r>
      <w:proofErr w:type="gramStart"/>
      <w:r w:rsidR="007241C2">
        <w:rPr>
          <w:rFonts w:ascii="Times New Roman" w:hAnsi="Times New Roman"/>
          <w:sz w:val="24"/>
          <w:szCs w:val="29"/>
        </w:rPr>
        <w:t>/Д</w:t>
      </w:r>
      <w:proofErr w:type="gramEnd"/>
      <w:r w:rsidR="007241C2">
        <w:rPr>
          <w:rFonts w:ascii="Times New Roman" w:hAnsi="Times New Roman"/>
          <w:sz w:val="24"/>
          <w:szCs w:val="29"/>
        </w:rPr>
        <w:t>, 1990.- с.40</w:t>
      </w:r>
      <w:r w:rsidRPr="00C3343F">
        <w:rPr>
          <w:rFonts w:ascii="Times New Roman" w:hAnsi="Times New Roman"/>
          <w:sz w:val="24"/>
          <w:szCs w:val="29"/>
        </w:rPr>
        <w:t>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7C3CBA" w:rsidRPr="00C3343F" w:rsidRDefault="007C3CBA" w:rsidP="00116D20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3CBA" w:rsidRPr="00C3343F" w:rsidRDefault="007C3CBA" w:rsidP="00116D20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9F6" w:rsidRPr="00C70CD3" w:rsidRDefault="007241C2" w:rsidP="005959CC">
      <w:pPr>
        <w:pStyle w:val="a3"/>
        <w:spacing w:after="0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color w:val="C00000"/>
          <w:sz w:val="28"/>
          <w:szCs w:val="28"/>
        </w:rPr>
        <w:t>29 апреля – 45</w:t>
      </w:r>
      <w:r w:rsidR="009B29F6" w:rsidRPr="00C70CD3">
        <w:rPr>
          <w:rFonts w:ascii="Times New Roman" w:hAnsi="Times New Roman"/>
          <w:b/>
          <w:color w:val="C00000"/>
          <w:sz w:val="28"/>
          <w:szCs w:val="28"/>
        </w:rPr>
        <w:t xml:space="preserve"> лет (1975)</w:t>
      </w:r>
      <w:r w:rsidR="007C3CBA" w:rsidRPr="00C70CD3">
        <w:rPr>
          <w:rFonts w:ascii="Times New Roman" w:hAnsi="Times New Roman"/>
          <w:b/>
          <w:color w:val="C00000"/>
          <w:sz w:val="28"/>
          <w:szCs w:val="28"/>
        </w:rPr>
        <w:t xml:space="preserve"> открытие памятника Бойцам Первой Конной армии.</w:t>
      </w:r>
    </w:p>
    <w:p w:rsidR="00DD65C9" w:rsidRDefault="00DD65C9" w:rsidP="007C3CBA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CBA" w:rsidRPr="00C3343F" w:rsidRDefault="007C3CBA" w:rsidP="007C3CBA">
      <w:pPr>
        <w:pStyle w:val="a3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>Памятник открыт на месте кровопролитных боев, посвящен героическому подвигу буденовцев, разгромивших крупные соединения белогвардейской конницы</w:t>
      </w:r>
      <w:r w:rsidRPr="00C3343F">
        <w:rPr>
          <w:rFonts w:ascii="Times New Roman" w:hAnsi="Times New Roman"/>
          <w:b/>
          <w:sz w:val="28"/>
          <w:szCs w:val="28"/>
        </w:rPr>
        <w:t>.</w:t>
      </w:r>
    </w:p>
    <w:p w:rsidR="00DD65C9" w:rsidRDefault="00DD65C9" w:rsidP="007C3CBA">
      <w:pPr>
        <w:pStyle w:val="a3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3CBA" w:rsidRPr="00C70CD3" w:rsidRDefault="00EF729B" w:rsidP="005959CC">
      <w:pPr>
        <w:pStyle w:val="a3"/>
        <w:spacing w:after="0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27 апреля </w:t>
      </w:r>
      <w:r w:rsidR="005959CC" w:rsidRPr="00C70CD3">
        <w:rPr>
          <w:rFonts w:ascii="Times New Roman" w:hAnsi="Times New Roman"/>
          <w:b/>
          <w:color w:val="C00000"/>
          <w:sz w:val="28"/>
          <w:szCs w:val="28"/>
        </w:rPr>
        <w:t xml:space="preserve">- </w:t>
      </w:r>
      <w:r w:rsidR="007241C2" w:rsidRPr="00C70CD3">
        <w:rPr>
          <w:rFonts w:ascii="Times New Roman" w:hAnsi="Times New Roman"/>
          <w:b/>
          <w:color w:val="C00000"/>
          <w:sz w:val="28"/>
          <w:szCs w:val="28"/>
        </w:rPr>
        <w:t>35</w:t>
      </w:r>
      <w:r w:rsidR="007C3CBA" w:rsidRPr="00C70CD3">
        <w:rPr>
          <w:rFonts w:ascii="Times New Roman" w:hAnsi="Times New Roman"/>
          <w:b/>
          <w:color w:val="C00000"/>
          <w:sz w:val="28"/>
          <w:szCs w:val="28"/>
        </w:rPr>
        <w:t xml:space="preserve"> лет (1985) открытию Мемориального комплекса.</w:t>
      </w:r>
    </w:p>
    <w:p w:rsidR="00DD65C9" w:rsidRDefault="00DD65C9" w:rsidP="007C3CBA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29B" w:rsidRPr="00C3343F" w:rsidRDefault="007C3CBA" w:rsidP="007C3CBA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>Было произведено перезахоронение</w:t>
      </w:r>
      <w:r w:rsidR="007241C2">
        <w:rPr>
          <w:rFonts w:ascii="Times New Roman" w:hAnsi="Times New Roman"/>
          <w:sz w:val="28"/>
          <w:szCs w:val="28"/>
        </w:rPr>
        <w:t xml:space="preserve"> </w:t>
      </w:r>
      <w:r w:rsidRPr="00C3343F">
        <w:rPr>
          <w:rFonts w:ascii="Times New Roman" w:hAnsi="Times New Roman"/>
          <w:sz w:val="28"/>
          <w:szCs w:val="28"/>
        </w:rPr>
        <w:t>останков воинов из братской могилы, погибших в годы Гражданской и Великой Отечественной войны</w:t>
      </w:r>
      <w:r w:rsidR="00851321" w:rsidRPr="00C3343F">
        <w:rPr>
          <w:rFonts w:ascii="Times New Roman" w:hAnsi="Times New Roman"/>
          <w:sz w:val="28"/>
          <w:szCs w:val="28"/>
        </w:rPr>
        <w:t>. Авторы комплекса – Потаповы. В состав памятника входит бетон, медь, гранит. Высота составляет 3 м.4 30 х 30 м. Местоположение памятника:</w:t>
      </w:r>
      <w:r w:rsidR="00C70CD3">
        <w:rPr>
          <w:rFonts w:ascii="Times New Roman" w:hAnsi="Times New Roman"/>
          <w:sz w:val="28"/>
          <w:szCs w:val="28"/>
        </w:rPr>
        <w:t xml:space="preserve"> переулок </w:t>
      </w:r>
      <w:proofErr w:type="spellStart"/>
      <w:r w:rsidR="00851321" w:rsidRPr="00C3343F">
        <w:rPr>
          <w:rFonts w:ascii="Times New Roman" w:hAnsi="Times New Roman"/>
          <w:sz w:val="28"/>
          <w:szCs w:val="28"/>
        </w:rPr>
        <w:t>Грицика</w:t>
      </w:r>
      <w:proofErr w:type="spellEnd"/>
      <w:r w:rsidR="00EF729B" w:rsidRPr="00C3343F">
        <w:rPr>
          <w:rFonts w:ascii="Times New Roman" w:hAnsi="Times New Roman"/>
          <w:sz w:val="28"/>
          <w:szCs w:val="28"/>
        </w:rPr>
        <w:t>.</w:t>
      </w:r>
    </w:p>
    <w:p w:rsidR="007C3CBA" w:rsidRPr="00C3343F" w:rsidRDefault="00EF729B" w:rsidP="007C3CBA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sz w:val="28"/>
          <w:szCs w:val="28"/>
        </w:rPr>
        <w:t>Фигура из меди и жести, белые мраморные плиты с надписями фамилий павших воинов Гражданской и Великой Отечественной войн перечислены более 30 фамилий героев.</w:t>
      </w:r>
      <w:r w:rsidR="00851321" w:rsidRPr="00C3343F">
        <w:rPr>
          <w:rFonts w:ascii="Times New Roman" w:hAnsi="Times New Roman"/>
          <w:sz w:val="28"/>
          <w:szCs w:val="28"/>
        </w:rPr>
        <w:t xml:space="preserve"> </w:t>
      </w:r>
    </w:p>
    <w:p w:rsidR="00EF729B" w:rsidRPr="00C3343F" w:rsidRDefault="00EF729B" w:rsidP="007C3CBA">
      <w:pPr>
        <w:pStyle w:val="a3"/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F729B" w:rsidRPr="00C3343F" w:rsidRDefault="00EF729B" w:rsidP="00EF729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C3343F">
        <w:rPr>
          <w:rFonts w:ascii="Times New Roman" w:hAnsi="Times New Roman"/>
          <w:sz w:val="24"/>
        </w:rPr>
        <w:t>Багнов</w:t>
      </w:r>
      <w:proofErr w:type="spellEnd"/>
      <w:r w:rsidRPr="00C3343F">
        <w:rPr>
          <w:rFonts w:ascii="Times New Roman" w:hAnsi="Times New Roman"/>
          <w:sz w:val="24"/>
        </w:rPr>
        <w:t xml:space="preserve"> Н. Не померкнет слава в веках/ Н. </w:t>
      </w:r>
      <w:proofErr w:type="spellStart"/>
      <w:r w:rsidRPr="00C3343F">
        <w:rPr>
          <w:rFonts w:ascii="Times New Roman" w:hAnsi="Times New Roman"/>
          <w:sz w:val="24"/>
        </w:rPr>
        <w:t>Багнов</w:t>
      </w:r>
      <w:proofErr w:type="spellEnd"/>
      <w:r w:rsidRPr="00C3343F">
        <w:rPr>
          <w:rFonts w:ascii="Times New Roman" w:hAnsi="Times New Roman"/>
          <w:sz w:val="24"/>
        </w:rPr>
        <w:t>.- Заря.- 1985.- 5 мая</w:t>
      </w:r>
      <w:proofErr w:type="gramStart"/>
      <w:r w:rsidRPr="00C3343F">
        <w:rPr>
          <w:rFonts w:ascii="Times New Roman" w:hAnsi="Times New Roman"/>
          <w:sz w:val="24"/>
        </w:rPr>
        <w:t>.</w:t>
      </w:r>
      <w:proofErr w:type="gramEnd"/>
      <w:r w:rsidRPr="00C3343F">
        <w:rPr>
          <w:rFonts w:ascii="Times New Roman" w:hAnsi="Times New Roman"/>
          <w:sz w:val="24"/>
        </w:rPr>
        <w:t xml:space="preserve">- </w:t>
      </w:r>
      <w:proofErr w:type="gramStart"/>
      <w:r w:rsidRPr="00C3343F">
        <w:rPr>
          <w:rFonts w:ascii="Times New Roman" w:hAnsi="Times New Roman"/>
          <w:sz w:val="24"/>
        </w:rPr>
        <w:t>с</w:t>
      </w:r>
      <w:proofErr w:type="gramEnd"/>
      <w:r w:rsidRPr="00C3343F">
        <w:rPr>
          <w:rFonts w:ascii="Times New Roman" w:hAnsi="Times New Roman"/>
          <w:sz w:val="24"/>
        </w:rPr>
        <w:t>.2</w:t>
      </w:r>
    </w:p>
    <w:p w:rsidR="00116D20" w:rsidRPr="003864A5" w:rsidRDefault="00116D20" w:rsidP="00116D20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6D20" w:rsidRPr="003864A5" w:rsidRDefault="00116D20" w:rsidP="005959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4A5">
        <w:rPr>
          <w:rFonts w:ascii="Times New Roman" w:hAnsi="Times New Roman"/>
          <w:b/>
          <w:bCs/>
          <w:sz w:val="28"/>
          <w:szCs w:val="28"/>
        </w:rPr>
        <w:t>Май</w:t>
      </w:r>
    </w:p>
    <w:p w:rsidR="00116D20" w:rsidRPr="003864A5" w:rsidRDefault="00116D20" w:rsidP="005959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D20" w:rsidRPr="00C70CD3" w:rsidRDefault="007241C2" w:rsidP="005959CC">
      <w:pPr>
        <w:pStyle w:val="a3"/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>95</w:t>
      </w:r>
      <w:r w:rsidR="009B29F6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2851A9" w:rsidRPr="00C70CD3">
        <w:rPr>
          <w:rFonts w:ascii="Times New Roman" w:hAnsi="Times New Roman"/>
          <w:b/>
          <w:bCs/>
          <w:color w:val="C00000"/>
          <w:sz w:val="28"/>
          <w:szCs w:val="28"/>
        </w:rPr>
        <w:t>лет (1925</w:t>
      </w:r>
      <w:proofErr w:type="gramStart"/>
      <w:r w:rsidR="002851A9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DD65C9" w:rsidRPr="00C70CD3">
        <w:rPr>
          <w:rFonts w:ascii="Times New Roman" w:hAnsi="Times New Roman"/>
          <w:b/>
          <w:bCs/>
          <w:color w:val="C00000"/>
          <w:sz w:val="28"/>
          <w:szCs w:val="28"/>
        </w:rPr>
        <w:t>)</w:t>
      </w:r>
      <w:proofErr w:type="gramEnd"/>
      <w:r w:rsidR="00DD65C9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- </w:t>
      </w:r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>со дня открытия Егорлыкской  библиотеки</w:t>
      </w:r>
    </w:p>
    <w:p w:rsidR="00116D20" w:rsidRPr="00C70CD3" w:rsidRDefault="007241C2" w:rsidP="005959CC">
      <w:pPr>
        <w:pStyle w:val="a3"/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>75</w:t>
      </w:r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лет (1945) — Егорлыкская библиотека приобрела статус </w:t>
      </w:r>
      <w:proofErr w:type="gramStart"/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>районной</w:t>
      </w:r>
      <w:proofErr w:type="gramEnd"/>
    </w:p>
    <w:p w:rsidR="001A7AFD" w:rsidRPr="00C70CD3" w:rsidRDefault="001A7AFD" w:rsidP="001A7AFD">
      <w:pPr>
        <w:spacing w:line="100" w:lineRule="atLeast"/>
        <w:jc w:val="both"/>
        <w:rPr>
          <w:rFonts w:ascii="Times New Roman" w:hAnsi="Times New Roman"/>
          <w:color w:val="C00000"/>
          <w:sz w:val="28"/>
          <w:szCs w:val="34"/>
        </w:rPr>
      </w:pPr>
      <w:r w:rsidRPr="00C70CD3">
        <w:rPr>
          <w:rFonts w:ascii="Times New Roman" w:hAnsi="Times New Roman"/>
          <w:color w:val="C00000"/>
          <w:sz w:val="28"/>
          <w:szCs w:val="34"/>
        </w:rPr>
        <w:t xml:space="preserve">    </w:t>
      </w:r>
    </w:p>
    <w:p w:rsidR="001A7AFD" w:rsidRDefault="001A7AFD" w:rsidP="001A7AFD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Первые упоминания о библиотеке в ст. Егорлыкской  относятся к 1925 году, когда в станице Егорлыкской была открыта изба — читальня. К сожалению, других сведений об открытии избы-читальни не сохранилось.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 w:rsidR="00DD65C9"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>1935 г. – в районе 7 массовых библиотек, фонд - около 14,5 тыс. книг.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Конец 30-х годов  - в станичной библиотеке фонд-1200 экз., 300 читателей, их обслуживают </w:t>
      </w:r>
      <w:proofErr w:type="spellStart"/>
      <w:r>
        <w:rPr>
          <w:rFonts w:ascii="Times New Roman" w:hAnsi="Times New Roman"/>
          <w:sz w:val="28"/>
          <w:szCs w:val="34"/>
        </w:rPr>
        <w:t>Мялин</w:t>
      </w:r>
      <w:proofErr w:type="spellEnd"/>
      <w:r>
        <w:rPr>
          <w:rFonts w:ascii="Times New Roman" w:hAnsi="Times New Roman"/>
          <w:sz w:val="28"/>
          <w:szCs w:val="34"/>
        </w:rPr>
        <w:t xml:space="preserve"> Тихон, Бортник Лариса Георгиевна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</w:t>
      </w:r>
      <w:r w:rsidR="00DD65C9"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 xml:space="preserve"> В  1945 г.  библиотека получила статус Егорлыкской районной библиотеки Следующая страничка истории библиотеки – 1951 год, когда из фонда районной библиотеки  выделен фонд  литературы для детей.               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</w:t>
      </w:r>
      <w:r w:rsidR="00DD65C9"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 xml:space="preserve"> История библиотеки – это неразрывная цепочка судеб не одного поколения людей. Кто же стоял у истоков сегодняшней Центральной библиотеки? 1952 г. -  директор районной библиотеки — </w:t>
      </w:r>
      <w:proofErr w:type="spellStart"/>
      <w:r>
        <w:rPr>
          <w:rFonts w:ascii="Times New Roman" w:hAnsi="Times New Roman"/>
          <w:sz w:val="28"/>
          <w:szCs w:val="34"/>
        </w:rPr>
        <w:t>Чибиряк</w:t>
      </w:r>
      <w:proofErr w:type="spellEnd"/>
      <w:r>
        <w:rPr>
          <w:rFonts w:ascii="Times New Roman" w:hAnsi="Times New Roman"/>
          <w:sz w:val="28"/>
          <w:szCs w:val="34"/>
        </w:rPr>
        <w:t xml:space="preserve"> Н., сотрудники  </w:t>
      </w:r>
      <w:proofErr w:type="spellStart"/>
      <w:r>
        <w:rPr>
          <w:rFonts w:ascii="Times New Roman" w:hAnsi="Times New Roman"/>
          <w:sz w:val="28"/>
          <w:szCs w:val="34"/>
        </w:rPr>
        <w:t>Мараховская</w:t>
      </w:r>
      <w:proofErr w:type="spellEnd"/>
      <w:r>
        <w:rPr>
          <w:rFonts w:ascii="Times New Roman" w:hAnsi="Times New Roman"/>
          <w:sz w:val="28"/>
          <w:szCs w:val="34"/>
        </w:rPr>
        <w:t xml:space="preserve"> Н.В., Синенко З.Ф. В 1954 году директором библиотеки стала </w:t>
      </w:r>
      <w:proofErr w:type="spellStart"/>
      <w:r>
        <w:rPr>
          <w:rFonts w:ascii="Times New Roman" w:hAnsi="Times New Roman"/>
          <w:sz w:val="28"/>
          <w:szCs w:val="34"/>
        </w:rPr>
        <w:t>Мараховская</w:t>
      </w:r>
      <w:proofErr w:type="spellEnd"/>
      <w:r>
        <w:rPr>
          <w:rFonts w:ascii="Times New Roman" w:hAnsi="Times New Roman"/>
          <w:sz w:val="28"/>
          <w:szCs w:val="34"/>
        </w:rPr>
        <w:t xml:space="preserve"> Надежда  </w:t>
      </w:r>
      <w:proofErr w:type="spellStart"/>
      <w:r>
        <w:rPr>
          <w:rFonts w:ascii="Times New Roman" w:hAnsi="Times New Roman"/>
          <w:sz w:val="28"/>
          <w:szCs w:val="34"/>
        </w:rPr>
        <w:t>Власовна</w:t>
      </w:r>
      <w:proofErr w:type="spellEnd"/>
      <w:r>
        <w:rPr>
          <w:rFonts w:ascii="Times New Roman" w:hAnsi="Times New Roman"/>
          <w:sz w:val="28"/>
          <w:szCs w:val="34"/>
        </w:rPr>
        <w:t>. Молодой девушкой пришла она  в библиотеку</w:t>
      </w:r>
      <w:proofErr w:type="gramStart"/>
      <w:r>
        <w:rPr>
          <w:rFonts w:ascii="Times New Roman" w:hAnsi="Times New Roman"/>
          <w:sz w:val="28"/>
          <w:szCs w:val="34"/>
        </w:rPr>
        <w:t xml:space="preserve"> .</w:t>
      </w:r>
      <w:proofErr w:type="gramEnd"/>
      <w:r>
        <w:rPr>
          <w:rFonts w:ascii="Times New Roman" w:hAnsi="Times New Roman"/>
          <w:sz w:val="28"/>
          <w:szCs w:val="34"/>
        </w:rPr>
        <w:t xml:space="preserve"> И отдала библиотечному делу более 30 лет. Под ее руководством в 1960 г. организован   свободный доступ к  литературе </w:t>
      </w:r>
      <w:proofErr w:type="gramStart"/>
      <w:r>
        <w:rPr>
          <w:rFonts w:ascii="Times New Roman" w:hAnsi="Times New Roman"/>
          <w:sz w:val="28"/>
          <w:szCs w:val="34"/>
        </w:rPr>
        <w:t>;с</w:t>
      </w:r>
      <w:proofErr w:type="gramEnd"/>
      <w:r>
        <w:rPr>
          <w:rFonts w:ascii="Times New Roman" w:hAnsi="Times New Roman"/>
          <w:sz w:val="28"/>
          <w:szCs w:val="34"/>
        </w:rPr>
        <w:t>оставлены алфавитный и систематический каталоги. Книговыдача  составила 47 085 экз. в год.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 1965 по 1982 год  Егорлыкская районная библиотека находилась в здании центральной аптеки. Более полутора тысячи  жителей ст. Егорлыкской являлись чи</w:t>
      </w:r>
      <w:r w:rsidR="003864A5">
        <w:rPr>
          <w:rFonts w:ascii="Times New Roman" w:hAnsi="Times New Roman"/>
          <w:sz w:val="28"/>
          <w:szCs w:val="34"/>
        </w:rPr>
        <w:t xml:space="preserve">тателями библиотеки в 1965 г.  </w:t>
      </w:r>
      <w:r>
        <w:rPr>
          <w:rFonts w:ascii="Times New Roman" w:hAnsi="Times New Roman"/>
          <w:sz w:val="28"/>
          <w:szCs w:val="34"/>
        </w:rPr>
        <w:t xml:space="preserve"> Третья часть из них — молодежь. Конкретнее, 155 читателей в возрасте до 16 лет и 355 — с 16 до 23 лет.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1977 год, централизация библиотечной системы – еще одно важное событие не только в развитии библиотеки, но и в жизни нашего района. Центральная, Детская и 20 филиалов стали одной большой семьей, а библиотека – вторым домом. Руководила этим большим коллективом  -  Директор ЦБС — Н.В.</w:t>
      </w:r>
      <w:r w:rsidR="003864A5">
        <w:rPr>
          <w:rFonts w:ascii="Times New Roman" w:hAnsi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z w:val="28"/>
          <w:szCs w:val="34"/>
        </w:rPr>
        <w:t>Мараховская</w:t>
      </w:r>
      <w:proofErr w:type="spellEnd"/>
      <w:r>
        <w:rPr>
          <w:rFonts w:ascii="Times New Roman" w:hAnsi="Times New Roman"/>
          <w:sz w:val="28"/>
          <w:szCs w:val="34"/>
        </w:rPr>
        <w:t xml:space="preserve">. В Центральной районной библиотеке организованы отделы: обслуживания,  нестационарного обслуживания, </w:t>
      </w:r>
      <w:r>
        <w:rPr>
          <w:rFonts w:ascii="Times New Roman" w:hAnsi="Times New Roman"/>
          <w:sz w:val="28"/>
          <w:szCs w:val="34"/>
        </w:rPr>
        <w:lastRenderedPageBreak/>
        <w:t xml:space="preserve">комплектования и обработки литературы. Организована методическая служба для 20 - </w:t>
      </w:r>
      <w:proofErr w:type="spellStart"/>
      <w:r>
        <w:rPr>
          <w:rFonts w:ascii="Times New Roman" w:hAnsi="Times New Roman"/>
          <w:sz w:val="28"/>
          <w:szCs w:val="34"/>
        </w:rPr>
        <w:t>ти</w:t>
      </w:r>
      <w:proofErr w:type="spellEnd"/>
      <w:r>
        <w:rPr>
          <w:rFonts w:ascii="Times New Roman" w:hAnsi="Times New Roman"/>
          <w:sz w:val="28"/>
          <w:szCs w:val="34"/>
        </w:rPr>
        <w:t xml:space="preserve">  библиотек-филиалов района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 w:rsidR="00402C76"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 xml:space="preserve"> С этого времени, с 1977 года, наша библиотека стала называться Центральной. В связи с централизацией значительно пополнился штат Центральной библиотеки – на новые должности в 1977 пришли сразу  молодые сотрудники: Ионина В.Л., </w:t>
      </w:r>
      <w:proofErr w:type="spellStart"/>
      <w:r>
        <w:rPr>
          <w:rFonts w:ascii="Times New Roman" w:hAnsi="Times New Roman"/>
          <w:sz w:val="28"/>
          <w:szCs w:val="34"/>
        </w:rPr>
        <w:t>Жиленко</w:t>
      </w:r>
      <w:proofErr w:type="spellEnd"/>
      <w:r>
        <w:rPr>
          <w:rFonts w:ascii="Times New Roman" w:hAnsi="Times New Roman"/>
          <w:sz w:val="28"/>
          <w:szCs w:val="34"/>
        </w:rPr>
        <w:t xml:space="preserve"> Т.И., Басенко В., Махкамова О.В., Пономаренко Т.И. Это было очень интересное время, когда предстояло многое освоить и внедрить в деятельность библиотеки.  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В 1982 году  - прописка центральной районной библиотеки по новому адресу</w:t>
      </w:r>
      <w:proofErr w:type="gramStart"/>
      <w:r>
        <w:rPr>
          <w:rFonts w:ascii="Times New Roman" w:hAnsi="Times New Roman"/>
          <w:sz w:val="28"/>
          <w:szCs w:val="34"/>
        </w:rPr>
        <w:t xml:space="preserve"> :</w:t>
      </w:r>
      <w:proofErr w:type="gramEnd"/>
      <w:r>
        <w:rPr>
          <w:rFonts w:ascii="Times New Roman" w:hAnsi="Times New Roman"/>
          <w:sz w:val="28"/>
          <w:szCs w:val="34"/>
        </w:rPr>
        <w:t xml:space="preserve"> ул. </w:t>
      </w:r>
      <w:proofErr w:type="spellStart"/>
      <w:r>
        <w:rPr>
          <w:rFonts w:ascii="Times New Roman" w:hAnsi="Times New Roman"/>
          <w:sz w:val="28"/>
          <w:szCs w:val="34"/>
        </w:rPr>
        <w:t>Грицика</w:t>
      </w:r>
      <w:proofErr w:type="spellEnd"/>
      <w:r>
        <w:rPr>
          <w:rFonts w:ascii="Times New Roman" w:hAnsi="Times New Roman"/>
          <w:sz w:val="28"/>
          <w:szCs w:val="34"/>
        </w:rPr>
        <w:t>, 119, РДК «Родина».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 1983 года Централизованную библиотечную систему возглавляет Пономаренко Галина Ивановна -  прекрасный организатор, душа коллектива.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ab/>
        <w:t xml:space="preserve"> Время быстротечно: развивается библиотека, постоянно совершенствуется ее деятельность усилиями  целого коллектива во главе с руководителем Иониной В.Л.. Большинство сотрудников остались верны однажды выбранной профессии, их стаж насчитывает 30 и свыше лет трудовой деятельности. 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</w:t>
      </w:r>
      <w:r w:rsidR="00402C76"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34"/>
        </w:rPr>
        <w:t>Библиотека ставит перед собой новые задачи, расширяя спектр предоставляемых населению услуг.</w:t>
      </w:r>
    </w:p>
    <w:p w:rsidR="001A7AFD" w:rsidRDefault="00402C76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ab/>
      </w:r>
      <w:r w:rsidR="001A7AFD">
        <w:rPr>
          <w:rFonts w:ascii="Times New Roman" w:hAnsi="Times New Roman"/>
          <w:sz w:val="28"/>
          <w:szCs w:val="34"/>
        </w:rPr>
        <w:t>Еще одна значительная веха в истории библиотеки – создание на ее базе в конце 2004г. Библиотечно-информационного центра (БИЦ).  Это позволило направить все интеллектуальные, электронные и информационные возможности библиотеки на создание единой информационной среды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  Основные направления деятельности БИЦ: предоставление свободного доступа всем слоям населения к правовой и социально значимой информации; юридическое просвещение и воспитание правовой культуры граждан; информационное обеспечение органов государственной власти и местного самоуправления в целях реализации законотворческой деятельности; поддержка программ и проектов социально-экономического и культурного развития муниципальных образований; содействие органам местного самоуправления в доведении до населения официальных и нормативных документов, принимаемых на местах с использованием информационных и цифровых технологий. Следует добавить, что активное участие МБУК </w:t>
      </w:r>
      <w:proofErr w:type="spellStart"/>
      <w:r>
        <w:rPr>
          <w:rFonts w:ascii="Times New Roman" w:hAnsi="Times New Roman"/>
          <w:sz w:val="28"/>
          <w:szCs w:val="34"/>
        </w:rPr>
        <w:t>Егорлыкского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 района «МЦБ» в областной программе «Развитие сети библиотечно-информационных центров на базе общедоступных библиотек» позволило за три года создать по район</w:t>
      </w:r>
      <w:r w:rsidR="007241C2">
        <w:rPr>
          <w:rFonts w:ascii="Times New Roman" w:hAnsi="Times New Roman"/>
          <w:sz w:val="28"/>
          <w:szCs w:val="34"/>
        </w:rPr>
        <w:t>у еще 10 информационных центров</w:t>
      </w:r>
      <w:r>
        <w:rPr>
          <w:rFonts w:ascii="Times New Roman" w:hAnsi="Times New Roman"/>
          <w:sz w:val="28"/>
          <w:szCs w:val="34"/>
        </w:rPr>
        <w:t>.</w:t>
      </w:r>
      <w:r w:rsidR="00402C76">
        <w:rPr>
          <w:rFonts w:ascii="Times New Roman" w:hAnsi="Times New Roman"/>
          <w:sz w:val="28"/>
          <w:szCs w:val="34"/>
        </w:rPr>
        <w:t xml:space="preserve"> В 2019 году </w:t>
      </w:r>
      <w:proofErr w:type="spellStart"/>
      <w:r w:rsidR="00402C76">
        <w:rPr>
          <w:rFonts w:ascii="Times New Roman" w:hAnsi="Times New Roman"/>
          <w:sz w:val="28"/>
          <w:szCs w:val="34"/>
        </w:rPr>
        <w:t>вЕгорлыкском</w:t>
      </w:r>
      <w:proofErr w:type="spellEnd"/>
      <w:r w:rsidR="00402C76">
        <w:rPr>
          <w:rFonts w:ascii="Times New Roman" w:hAnsi="Times New Roman"/>
          <w:sz w:val="28"/>
          <w:szCs w:val="34"/>
        </w:rPr>
        <w:t xml:space="preserve"> районе действуют 18 БИЦ.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Егорлыкская</w:t>
      </w:r>
      <w:r w:rsidR="002851A9">
        <w:rPr>
          <w:rFonts w:ascii="Times New Roman" w:hAnsi="Times New Roman"/>
          <w:sz w:val="28"/>
          <w:szCs w:val="34"/>
        </w:rPr>
        <w:t xml:space="preserve">  </w:t>
      </w:r>
      <w:proofErr w:type="spellStart"/>
      <w:r w:rsidR="002851A9">
        <w:rPr>
          <w:rFonts w:ascii="Times New Roman" w:hAnsi="Times New Roman"/>
          <w:sz w:val="28"/>
          <w:szCs w:val="34"/>
        </w:rPr>
        <w:t>М</w:t>
      </w:r>
      <w:r>
        <w:rPr>
          <w:rFonts w:ascii="Times New Roman" w:hAnsi="Times New Roman"/>
          <w:sz w:val="28"/>
          <w:szCs w:val="34"/>
        </w:rPr>
        <w:t>ежпоселенческая</w:t>
      </w:r>
      <w:proofErr w:type="spellEnd"/>
      <w:r>
        <w:rPr>
          <w:rFonts w:ascii="Times New Roman" w:hAnsi="Times New Roman"/>
          <w:sz w:val="28"/>
          <w:szCs w:val="34"/>
        </w:rPr>
        <w:t xml:space="preserve">  центральная  библиотека является самым крупным информационно-образовательным центром района. Чтобы оказаться на уровне требований, войти в «информационное общество», сотрудникам библиотечно-информационного центра  пришлось переосмыслить содержание всей своей деятельности, определить приоритетные направления в своей работе, соответствовать ожиданиям пользователя, удовлетворить его информационные потребности, сделать информацию доступной для всех.  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Стратегия развития и перспективы развития библиотечного дела в </w:t>
      </w:r>
      <w:proofErr w:type="spellStart"/>
      <w:r>
        <w:rPr>
          <w:rFonts w:ascii="Times New Roman" w:hAnsi="Times New Roman"/>
          <w:sz w:val="28"/>
          <w:szCs w:val="34"/>
        </w:rPr>
        <w:lastRenderedPageBreak/>
        <w:t>Егорлыкском</w:t>
      </w:r>
      <w:proofErr w:type="spellEnd"/>
      <w:r>
        <w:rPr>
          <w:rFonts w:ascii="Times New Roman" w:hAnsi="Times New Roman"/>
          <w:sz w:val="28"/>
          <w:szCs w:val="34"/>
        </w:rPr>
        <w:t xml:space="preserve">  районе в соответствии с нормативно-правовыми документами основываются на следующих принципах: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— анализ и объективная оценка ситуации в районе;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— модернизация библиотечного дела в соответствии с </w:t>
      </w:r>
      <w:proofErr w:type="gramStart"/>
      <w:r>
        <w:rPr>
          <w:rFonts w:ascii="Times New Roman" w:hAnsi="Times New Roman"/>
          <w:sz w:val="28"/>
          <w:szCs w:val="34"/>
        </w:rPr>
        <w:t>социокультурными</w:t>
      </w:r>
      <w:proofErr w:type="gramEnd"/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процессами;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— участие библиотек в решении социально значимых проблем сообщества;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— внедрение инновационных методов в библиотечную деятельность. </w:t>
      </w:r>
    </w:p>
    <w:p w:rsidR="001A7AFD" w:rsidRDefault="001A7AFD" w:rsidP="001A7AFD">
      <w:pPr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 Наш коллектив – это коллектив единомышленников, стремящихся создать для читателей уютный привлекательный книжный мир, воплощающий в себе лучшие традиции русской, национальной и мировой культуры, поднять на более высокий уровень библиотечное обслуживание всех категорий читателей. </w:t>
      </w:r>
    </w:p>
    <w:p w:rsidR="001A7AFD" w:rsidRPr="001A7AFD" w:rsidRDefault="001A7AFD" w:rsidP="001A7AFD">
      <w:pPr>
        <w:spacing w:line="100" w:lineRule="atLeast"/>
        <w:jc w:val="both"/>
        <w:rPr>
          <w:rFonts w:ascii="Times New Roman" w:hAnsi="Times New Roman"/>
          <w:color w:val="000000"/>
          <w:sz w:val="24"/>
        </w:rPr>
      </w:pPr>
    </w:p>
    <w:p w:rsidR="001A7AFD" w:rsidRPr="00445318" w:rsidRDefault="001A7AFD" w:rsidP="001A7AFD">
      <w:pPr>
        <w:pStyle w:val="a3"/>
        <w:spacing w:after="0"/>
        <w:ind w:left="720"/>
        <w:jc w:val="both"/>
        <w:rPr>
          <w:rFonts w:ascii="Times New Roman" w:hAnsi="Times New Roman"/>
          <w:sz w:val="24"/>
        </w:rPr>
      </w:pPr>
      <w:r w:rsidRPr="00445318">
        <w:rPr>
          <w:rFonts w:ascii="Times New Roman" w:hAnsi="Times New Roman"/>
          <w:sz w:val="24"/>
        </w:rPr>
        <w:t xml:space="preserve">1.Историко-краеведческие очерки и информационные материалы. Посвящается 190 — </w:t>
      </w:r>
      <w:proofErr w:type="spellStart"/>
      <w:r w:rsidRPr="00445318">
        <w:rPr>
          <w:rFonts w:ascii="Times New Roman" w:hAnsi="Times New Roman"/>
          <w:sz w:val="24"/>
        </w:rPr>
        <w:t>летию</w:t>
      </w:r>
      <w:proofErr w:type="spellEnd"/>
      <w:r w:rsidRPr="00445318">
        <w:rPr>
          <w:rFonts w:ascii="Times New Roman" w:hAnsi="Times New Roman"/>
          <w:sz w:val="24"/>
        </w:rPr>
        <w:t xml:space="preserve"> основания станицы</w:t>
      </w:r>
      <w:proofErr w:type="gramStart"/>
      <w:r w:rsidRPr="00445318">
        <w:rPr>
          <w:rFonts w:ascii="Times New Roman" w:hAnsi="Times New Roman"/>
          <w:sz w:val="24"/>
        </w:rPr>
        <w:t xml:space="preserve"> .</w:t>
      </w:r>
      <w:proofErr w:type="gramEnd"/>
      <w:r w:rsidRPr="00445318">
        <w:rPr>
          <w:rFonts w:ascii="Times New Roman" w:hAnsi="Times New Roman"/>
          <w:sz w:val="24"/>
        </w:rPr>
        <w:t>- ст. Егорлыкская, 1999.- 52с.</w:t>
      </w:r>
    </w:p>
    <w:p w:rsidR="001A7AFD" w:rsidRPr="00445318" w:rsidRDefault="001A7AFD" w:rsidP="001A7AFD">
      <w:pPr>
        <w:pStyle w:val="a3"/>
        <w:spacing w:after="0"/>
        <w:ind w:firstLine="708"/>
        <w:jc w:val="both"/>
        <w:rPr>
          <w:rFonts w:ascii="Times New Roman" w:hAnsi="Times New Roman"/>
          <w:bCs/>
          <w:sz w:val="24"/>
        </w:rPr>
      </w:pPr>
      <w:r w:rsidRPr="00445318">
        <w:rPr>
          <w:rFonts w:ascii="Times New Roman" w:hAnsi="Times New Roman"/>
          <w:bCs/>
          <w:sz w:val="24"/>
        </w:rPr>
        <w:t xml:space="preserve">2.Прошлое и настоящее </w:t>
      </w:r>
      <w:proofErr w:type="spellStart"/>
      <w:r w:rsidRPr="00445318">
        <w:rPr>
          <w:rFonts w:ascii="Times New Roman" w:hAnsi="Times New Roman"/>
          <w:bCs/>
          <w:sz w:val="24"/>
        </w:rPr>
        <w:t>Егорлыкского</w:t>
      </w:r>
      <w:proofErr w:type="spellEnd"/>
      <w:r w:rsidRPr="00445318">
        <w:rPr>
          <w:rFonts w:ascii="Times New Roman" w:hAnsi="Times New Roman"/>
          <w:bCs/>
          <w:sz w:val="24"/>
        </w:rPr>
        <w:t xml:space="preserve"> района</w:t>
      </w:r>
      <w:proofErr w:type="gramStart"/>
      <w:r w:rsidRPr="00445318">
        <w:rPr>
          <w:rFonts w:ascii="Times New Roman" w:hAnsi="Times New Roman"/>
          <w:bCs/>
          <w:sz w:val="24"/>
        </w:rPr>
        <w:t>.</w:t>
      </w:r>
      <w:proofErr w:type="gramEnd"/>
      <w:r w:rsidRPr="00445318">
        <w:rPr>
          <w:rFonts w:ascii="Times New Roman" w:hAnsi="Times New Roman"/>
          <w:bCs/>
          <w:sz w:val="24"/>
        </w:rPr>
        <w:t xml:space="preserve"> -  </w:t>
      </w:r>
      <w:proofErr w:type="gramStart"/>
      <w:r w:rsidRPr="00445318">
        <w:rPr>
          <w:rFonts w:ascii="Times New Roman" w:hAnsi="Times New Roman"/>
          <w:bCs/>
          <w:sz w:val="24"/>
        </w:rPr>
        <w:t>с</w:t>
      </w:r>
      <w:proofErr w:type="gramEnd"/>
      <w:r w:rsidRPr="00445318">
        <w:rPr>
          <w:rFonts w:ascii="Times New Roman" w:hAnsi="Times New Roman"/>
          <w:bCs/>
          <w:sz w:val="24"/>
        </w:rPr>
        <w:t xml:space="preserve">т. Егорлыкская, 1981.- с.15 </w:t>
      </w:r>
    </w:p>
    <w:p w:rsidR="00445318" w:rsidRPr="00445318" w:rsidRDefault="00445318" w:rsidP="00445318">
      <w:pPr>
        <w:pStyle w:val="a3"/>
        <w:spacing w:after="0"/>
        <w:ind w:left="708"/>
        <w:jc w:val="both"/>
        <w:rPr>
          <w:rFonts w:ascii="Times New Roman" w:hAnsi="Times New Roman"/>
          <w:bCs/>
          <w:sz w:val="24"/>
        </w:rPr>
      </w:pPr>
      <w:proofErr w:type="gramStart"/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3.Шевченко О. Думая о том, что будет завтра/ О. Шевченко// Заря.- 2002.- 6 апр.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3.Зиновьев М. Былое не забывается/ М. Зиновьев// Заря.- 2002.- 3 июля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4.Денисенко В. Библиотекари - душ людских аптекари и лекари/В. Денисенко// Заря.- 2002.- 29 мая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 xml:space="preserve">5.Бокова Д. Семинар филологов/Д. Бокова//Заря.- 2002.- 6 </w:t>
      </w:r>
      <w:proofErr w:type="spellStart"/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нояб</w:t>
      </w:r>
      <w:proofErr w:type="spellEnd"/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6.Доброта согреет наши души//Заря.- 2004</w:t>
      </w:r>
      <w:proofErr w:type="gramEnd"/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.- 25 дек.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7.Кузьменко Е. Душ человеческих добрые лекари/ Е. Кузьменко// Заря.- 005.-29 июня</w:t>
      </w:r>
      <w:r w:rsidRPr="00445318">
        <w:rPr>
          <w:rFonts w:ascii="Times New Roman" w:hAnsi="Times New Roman"/>
          <w:color w:val="000000"/>
          <w:sz w:val="24"/>
        </w:rPr>
        <w:br/>
      </w:r>
      <w:r w:rsidRPr="00445318">
        <w:rPr>
          <w:rFonts w:ascii="Times New Roman" w:hAnsi="Times New Roman"/>
          <w:color w:val="000000"/>
          <w:sz w:val="24"/>
          <w:shd w:val="clear" w:color="auto" w:fill="FFFFFF"/>
        </w:rPr>
        <w:t>8.Счастье в духовном богатстве//Заря.- 2007.-8 сент.</w:t>
      </w:r>
    </w:p>
    <w:p w:rsidR="00116D20" w:rsidRPr="00445318" w:rsidRDefault="00116D20" w:rsidP="00116D20">
      <w:pPr>
        <w:pStyle w:val="a3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116D20" w:rsidRPr="00C70CD3" w:rsidRDefault="00116D20" w:rsidP="002851A9">
      <w:pPr>
        <w:pStyle w:val="a3"/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34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34"/>
        </w:rPr>
        <w:t>1 июня —</w:t>
      </w:r>
      <w:r w:rsidR="007241C2" w:rsidRPr="00C70CD3">
        <w:rPr>
          <w:rFonts w:ascii="Times New Roman" w:hAnsi="Times New Roman"/>
          <w:b/>
          <w:bCs/>
          <w:color w:val="C00000"/>
          <w:sz w:val="28"/>
          <w:szCs w:val="34"/>
        </w:rPr>
        <w:t>55</w:t>
      </w:r>
      <w:r w:rsidR="00EF729B" w:rsidRPr="00C70CD3">
        <w:rPr>
          <w:rFonts w:ascii="Times New Roman" w:hAnsi="Times New Roman"/>
          <w:b/>
          <w:bCs/>
          <w:color w:val="C00000"/>
          <w:sz w:val="28"/>
          <w:szCs w:val="34"/>
        </w:rPr>
        <w:t xml:space="preserve"> </w:t>
      </w:r>
      <w:r w:rsidRPr="00C70CD3">
        <w:rPr>
          <w:rFonts w:ascii="Times New Roman" w:hAnsi="Times New Roman"/>
          <w:b/>
          <w:bCs/>
          <w:color w:val="C00000"/>
          <w:sz w:val="28"/>
          <w:szCs w:val="34"/>
        </w:rPr>
        <w:t>лет кинотеатру «Космос»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34"/>
        </w:rPr>
      </w:pPr>
      <w:r w:rsidRPr="00C3343F">
        <w:rPr>
          <w:rFonts w:ascii="Times New Roman" w:hAnsi="Times New Roman"/>
          <w:sz w:val="28"/>
          <w:szCs w:val="34"/>
        </w:rPr>
        <w:tab/>
        <w:t>В 1965 г. это был один из самых крупнейших кинотеатров в области.</w:t>
      </w: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8"/>
          <w:szCs w:val="34"/>
        </w:rPr>
      </w:pPr>
    </w:p>
    <w:p w:rsidR="00116D20" w:rsidRPr="00C3343F" w:rsidRDefault="00116D20" w:rsidP="00116D20">
      <w:pPr>
        <w:pStyle w:val="a3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Чудо форматного экрана//Заря.- 1985.- 13 июня</w:t>
      </w:r>
      <w:proofErr w:type="gramStart"/>
      <w:r w:rsidRPr="00C3343F">
        <w:rPr>
          <w:rFonts w:ascii="Times New Roman" w:hAnsi="Times New Roman"/>
          <w:sz w:val="24"/>
          <w:szCs w:val="29"/>
        </w:rPr>
        <w:t>.</w:t>
      </w:r>
      <w:proofErr w:type="gramEnd"/>
      <w:r w:rsidRPr="00C3343F">
        <w:rPr>
          <w:rFonts w:ascii="Times New Roman" w:hAnsi="Times New Roman"/>
          <w:sz w:val="24"/>
          <w:szCs w:val="29"/>
        </w:rPr>
        <w:t xml:space="preserve">- </w:t>
      </w:r>
      <w:proofErr w:type="gramStart"/>
      <w:r w:rsidRPr="00C3343F">
        <w:rPr>
          <w:rFonts w:ascii="Times New Roman" w:hAnsi="Times New Roman"/>
          <w:sz w:val="24"/>
          <w:szCs w:val="29"/>
        </w:rPr>
        <w:t>с</w:t>
      </w:r>
      <w:proofErr w:type="gramEnd"/>
      <w:r w:rsidRPr="00C3343F">
        <w:rPr>
          <w:rFonts w:ascii="Times New Roman" w:hAnsi="Times New Roman"/>
          <w:sz w:val="24"/>
          <w:szCs w:val="29"/>
        </w:rPr>
        <w:t>.4.</w:t>
      </w:r>
    </w:p>
    <w:p w:rsidR="00116D20" w:rsidRPr="00C3343F" w:rsidRDefault="00116D20" w:rsidP="00116D20">
      <w:pPr>
        <w:pStyle w:val="a3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Егорлыкской 190-лет: историко-краеведческие очерки и информационные материалы</w:t>
      </w:r>
      <w:proofErr w:type="gramStart"/>
      <w:r w:rsidRPr="00C3343F">
        <w:rPr>
          <w:rFonts w:ascii="Times New Roman" w:hAnsi="Times New Roman"/>
          <w:sz w:val="24"/>
          <w:szCs w:val="29"/>
        </w:rPr>
        <w:t>.</w:t>
      </w:r>
      <w:proofErr w:type="gramEnd"/>
      <w:r w:rsidRPr="00C3343F">
        <w:rPr>
          <w:rFonts w:ascii="Times New Roman" w:hAnsi="Times New Roman"/>
          <w:sz w:val="24"/>
          <w:szCs w:val="29"/>
        </w:rPr>
        <w:t xml:space="preserve">- </w:t>
      </w:r>
      <w:proofErr w:type="gramStart"/>
      <w:r w:rsidRPr="00C3343F">
        <w:rPr>
          <w:rFonts w:ascii="Times New Roman" w:hAnsi="Times New Roman"/>
          <w:sz w:val="24"/>
          <w:szCs w:val="29"/>
        </w:rPr>
        <w:t>с</w:t>
      </w:r>
      <w:proofErr w:type="gramEnd"/>
      <w:r w:rsidRPr="00C3343F">
        <w:rPr>
          <w:rFonts w:ascii="Times New Roman" w:hAnsi="Times New Roman"/>
          <w:sz w:val="24"/>
          <w:szCs w:val="29"/>
        </w:rPr>
        <w:t>т. Егорлыкская, 1999.- с.51.</w:t>
      </w: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70CD3" w:rsidRDefault="00EF729B" w:rsidP="002851A9">
      <w:pPr>
        <w:pStyle w:val="a3"/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Сентябрь -  </w:t>
      </w:r>
      <w:r w:rsidR="007241C2" w:rsidRPr="00C70CD3">
        <w:rPr>
          <w:rFonts w:ascii="Times New Roman" w:hAnsi="Times New Roman"/>
          <w:b/>
          <w:bCs/>
          <w:color w:val="C00000"/>
          <w:sz w:val="28"/>
          <w:szCs w:val="28"/>
        </w:rPr>
        <w:t>50</w:t>
      </w:r>
      <w:r w:rsidR="002851A9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>лет</w:t>
      </w: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(1970)</w:t>
      </w:r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C70CD3">
        <w:rPr>
          <w:rStyle w:val="a6"/>
          <w:rFonts w:ascii="Times New Roman" w:hAnsi="Times New Roman"/>
          <w:color w:val="C00000"/>
          <w:sz w:val="28"/>
          <w:szCs w:val="28"/>
        </w:rPr>
        <w:t>Муниципальному бюджетному образовательному  учреждению</w:t>
      </w:r>
      <w:r w:rsidR="00180064" w:rsidRPr="00C70CD3">
        <w:rPr>
          <w:rStyle w:val="a6"/>
          <w:rFonts w:ascii="Times New Roman" w:hAnsi="Times New Roman"/>
          <w:color w:val="C00000"/>
          <w:sz w:val="28"/>
          <w:szCs w:val="28"/>
        </w:rPr>
        <w:t xml:space="preserve"> дополнительного образования детей Егорлыкская детская школа искусств</w:t>
      </w: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0064" w:rsidRDefault="00116D20" w:rsidP="00EF729B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343F">
        <w:rPr>
          <w:rFonts w:ascii="Times New Roman" w:hAnsi="Times New Roman"/>
          <w:b/>
          <w:bCs/>
          <w:sz w:val="24"/>
          <w:szCs w:val="29"/>
        </w:rPr>
        <w:t xml:space="preserve"> </w:t>
      </w:r>
      <w:r w:rsidRPr="00C3343F">
        <w:rPr>
          <w:rFonts w:ascii="Times New Roman" w:hAnsi="Times New Roman"/>
          <w:b/>
          <w:bCs/>
          <w:sz w:val="24"/>
          <w:szCs w:val="29"/>
        </w:rPr>
        <w:tab/>
        <w:t xml:space="preserve"> </w:t>
      </w:r>
      <w:r w:rsidRPr="00C3343F">
        <w:rPr>
          <w:rFonts w:ascii="Times New Roman" w:hAnsi="Times New Roman"/>
          <w:sz w:val="28"/>
          <w:szCs w:val="28"/>
        </w:rPr>
        <w:t>Егорлыкская детская музыкальная школа открылась в 1970 году. Тогда в ней по двум музыкальным специальностям — народные инструменты и фортепиано — обучались 50 детей.</w:t>
      </w:r>
      <w:r w:rsidR="00180064" w:rsidRPr="00C3343F">
        <w:rPr>
          <w:rFonts w:ascii="Times New Roman" w:hAnsi="Times New Roman"/>
          <w:sz w:val="28"/>
          <w:szCs w:val="28"/>
        </w:rPr>
        <w:t xml:space="preserve"> </w:t>
      </w:r>
    </w:p>
    <w:p w:rsidR="00402C76" w:rsidRPr="00402C76" w:rsidRDefault="00402C76" w:rsidP="00402C76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76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gramStart"/>
      <w:r w:rsidRPr="00402C76">
        <w:rPr>
          <w:rFonts w:ascii="Times New Roman" w:hAnsi="Times New Roman"/>
          <w:sz w:val="28"/>
          <w:szCs w:val="28"/>
          <w:lang w:eastAsia="ru-RU"/>
        </w:rPr>
        <w:t>начиналось всё так… 9 июля 1970 года была</w:t>
      </w:r>
      <w:proofErr w:type="gramEnd"/>
      <w:r w:rsidRPr="00402C76">
        <w:rPr>
          <w:rFonts w:ascii="Times New Roman" w:hAnsi="Times New Roman"/>
          <w:sz w:val="28"/>
          <w:szCs w:val="28"/>
          <w:lang w:eastAsia="ru-RU"/>
        </w:rPr>
        <w:t xml:space="preserve"> открыта Егорлыкская детская музыкальная школа, в которой работал маленький сплоченный педагогический коллектив – Геннадий Александрович Дмитриев, Ольга Владимировна </w:t>
      </w:r>
      <w:proofErr w:type="spellStart"/>
      <w:r w:rsidRPr="00402C76">
        <w:rPr>
          <w:rFonts w:ascii="Times New Roman" w:hAnsi="Times New Roman"/>
          <w:sz w:val="28"/>
          <w:szCs w:val="28"/>
          <w:lang w:eastAsia="ru-RU"/>
        </w:rPr>
        <w:t>Олейникова</w:t>
      </w:r>
      <w:proofErr w:type="spellEnd"/>
      <w:r w:rsidRPr="00402C76">
        <w:rPr>
          <w:rFonts w:ascii="Times New Roman" w:hAnsi="Times New Roman"/>
          <w:sz w:val="28"/>
          <w:szCs w:val="28"/>
          <w:lang w:eastAsia="ru-RU"/>
        </w:rPr>
        <w:t xml:space="preserve">, Ольга Николаевна Дмитриева, Алла Вениаминовна Булгакова, Ирина Николаевна Рогова, Владимир Алексеевич Черненко и </w:t>
      </w:r>
      <w:r w:rsidRPr="00402C76">
        <w:rPr>
          <w:rFonts w:ascii="Times New Roman" w:hAnsi="Times New Roman"/>
          <w:sz w:val="28"/>
          <w:szCs w:val="28"/>
          <w:lang w:eastAsia="ru-RU"/>
        </w:rPr>
        <w:lastRenderedPageBreak/>
        <w:t>Светлана Анатольевна Чистякова. Директором  был назначен  Валентин  Николаевич Костромитин.</w:t>
      </w:r>
    </w:p>
    <w:p w:rsidR="00402C76" w:rsidRPr="00402C76" w:rsidRDefault="00402C76" w:rsidP="00402C76">
      <w:pPr>
        <w:jc w:val="both"/>
        <w:rPr>
          <w:rFonts w:ascii="Times New Roman" w:hAnsi="Times New Roman"/>
          <w:bCs/>
          <w:sz w:val="28"/>
          <w:szCs w:val="28"/>
        </w:rPr>
      </w:pPr>
      <w:r w:rsidRPr="00402C76">
        <w:rPr>
          <w:rFonts w:ascii="Times New Roman" w:hAnsi="Times New Roman"/>
          <w:bCs/>
          <w:sz w:val="28"/>
          <w:szCs w:val="28"/>
        </w:rPr>
        <w:t> </w:t>
      </w:r>
      <w:r w:rsidR="005959CC">
        <w:rPr>
          <w:rFonts w:ascii="Times New Roman" w:hAnsi="Times New Roman"/>
          <w:bCs/>
          <w:sz w:val="28"/>
          <w:szCs w:val="28"/>
        </w:rPr>
        <w:tab/>
      </w:r>
      <w:r w:rsidRPr="00402C76">
        <w:rPr>
          <w:rFonts w:ascii="Times New Roman" w:hAnsi="Times New Roman"/>
          <w:bCs/>
          <w:sz w:val="28"/>
          <w:szCs w:val="28"/>
        </w:rPr>
        <w:t>Ровно 50 лет  назад в стенах  школы впервые прозвучали робкие звуки, извлечённые юными музыкантами.</w:t>
      </w:r>
    </w:p>
    <w:p w:rsidR="00402C76" w:rsidRPr="00402C76" w:rsidRDefault="00402C76" w:rsidP="00402C76">
      <w:pPr>
        <w:jc w:val="both"/>
        <w:rPr>
          <w:rFonts w:ascii="Times New Roman" w:hAnsi="Times New Roman"/>
          <w:bCs/>
          <w:sz w:val="28"/>
          <w:szCs w:val="28"/>
        </w:rPr>
      </w:pPr>
      <w:r w:rsidRPr="00402C76">
        <w:rPr>
          <w:rFonts w:ascii="Times New Roman" w:hAnsi="Times New Roman"/>
          <w:bCs/>
          <w:sz w:val="28"/>
          <w:szCs w:val="28"/>
        </w:rPr>
        <w:t xml:space="preserve">     В 1984 г. школа была реорганизована в Детскую школу искусств. В этот период школой руководил Евгений Александрович Сидоренко. Постепенно увеличивался штат преподавателей и количество  учащихся, открывались новые отделения. Теперь дети </w:t>
      </w:r>
      <w:proofErr w:type="spellStart"/>
      <w:r w:rsidRPr="00402C76">
        <w:rPr>
          <w:rFonts w:ascii="Times New Roman" w:hAnsi="Times New Roman"/>
          <w:bCs/>
          <w:sz w:val="28"/>
          <w:szCs w:val="28"/>
        </w:rPr>
        <w:t>Егорлыкского</w:t>
      </w:r>
      <w:proofErr w:type="spellEnd"/>
      <w:r w:rsidRPr="00402C76">
        <w:rPr>
          <w:rFonts w:ascii="Times New Roman" w:hAnsi="Times New Roman"/>
          <w:bCs/>
          <w:sz w:val="28"/>
          <w:szCs w:val="28"/>
        </w:rPr>
        <w:t xml:space="preserve"> района  могли обучаться не только музыке, но и хореографическому, театральному, изобразительному искусству, заниматься  академическим, эстрадным  и народным пением.</w:t>
      </w:r>
    </w:p>
    <w:p w:rsidR="00402C76" w:rsidRPr="00402C76" w:rsidRDefault="00402C76" w:rsidP="00402C76">
      <w:pPr>
        <w:jc w:val="both"/>
        <w:rPr>
          <w:rFonts w:ascii="Times New Roman" w:hAnsi="Times New Roman"/>
          <w:bCs/>
          <w:sz w:val="28"/>
          <w:szCs w:val="28"/>
        </w:rPr>
      </w:pPr>
      <w:r w:rsidRPr="00402C76">
        <w:rPr>
          <w:rFonts w:ascii="Times New Roman" w:hAnsi="Times New Roman"/>
          <w:bCs/>
          <w:sz w:val="28"/>
          <w:szCs w:val="28"/>
        </w:rPr>
        <w:t>     </w:t>
      </w:r>
      <w:r w:rsidR="005959CC">
        <w:rPr>
          <w:rFonts w:ascii="Times New Roman" w:hAnsi="Times New Roman"/>
          <w:bCs/>
          <w:sz w:val="28"/>
          <w:szCs w:val="28"/>
        </w:rPr>
        <w:tab/>
      </w:r>
      <w:r w:rsidRPr="00402C76">
        <w:rPr>
          <w:rFonts w:ascii="Times New Roman" w:hAnsi="Times New Roman"/>
          <w:bCs/>
          <w:sz w:val="28"/>
          <w:szCs w:val="28"/>
        </w:rPr>
        <w:t>Удивительный человек, талантливый руководитель - новатор, администратор, композитор, творческая личность, заслуженный работник  культуры Российской Федерации. Каждый, кто знал его, скажет: «Это поистине интеллигентный человек!». «Внимательный, добрый, всегда готовый выслушать и поддержать» - так вспоминают сегодня о Евгении Александровиче  его друзья, коллеги и любимые  ученики. </w:t>
      </w:r>
    </w:p>
    <w:p w:rsidR="00402C76" w:rsidRPr="00402C76" w:rsidRDefault="00402C76" w:rsidP="005959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C76">
        <w:rPr>
          <w:rFonts w:ascii="Times New Roman" w:hAnsi="Times New Roman"/>
          <w:bCs/>
          <w:sz w:val="28"/>
          <w:szCs w:val="28"/>
        </w:rPr>
        <w:t xml:space="preserve">С 1990 по 2013 год  Егорлыкскую детскую школу искусств возглавляет Ольга Владимировна </w:t>
      </w:r>
      <w:proofErr w:type="spellStart"/>
      <w:r w:rsidRPr="00402C76">
        <w:rPr>
          <w:rFonts w:ascii="Times New Roman" w:hAnsi="Times New Roman"/>
          <w:bCs/>
          <w:sz w:val="28"/>
          <w:szCs w:val="28"/>
        </w:rPr>
        <w:t>Олейникова</w:t>
      </w:r>
      <w:proofErr w:type="spellEnd"/>
      <w:r w:rsidRPr="00402C76">
        <w:rPr>
          <w:rFonts w:ascii="Times New Roman" w:hAnsi="Times New Roman"/>
          <w:bCs/>
          <w:sz w:val="28"/>
          <w:szCs w:val="28"/>
        </w:rPr>
        <w:t xml:space="preserve">  – Заслуженный работник культуры РФ, член областного Совета директоров музыкальных, художественных школ и школ искусств Ростовской области, депутат Собрания депутатов </w:t>
      </w:r>
      <w:proofErr w:type="spellStart"/>
      <w:r w:rsidRPr="00402C76">
        <w:rPr>
          <w:rFonts w:ascii="Times New Roman" w:hAnsi="Times New Roman"/>
          <w:bCs/>
          <w:sz w:val="28"/>
          <w:szCs w:val="28"/>
        </w:rPr>
        <w:t>Егорлыкского</w:t>
      </w:r>
      <w:proofErr w:type="spellEnd"/>
      <w:r w:rsidRPr="00402C76">
        <w:rPr>
          <w:rFonts w:ascii="Times New Roman" w:hAnsi="Times New Roman"/>
          <w:bCs/>
          <w:sz w:val="28"/>
          <w:szCs w:val="28"/>
        </w:rPr>
        <w:t xml:space="preserve"> сельского поселения. За многолетний и плодотворный труд, за особые заслуги в области сохранения и развития культуры и искусства Ольга Владимировна награждена Знаком «За достижения в культуре» Министерства культуры  РФ.</w:t>
      </w:r>
    </w:p>
    <w:p w:rsidR="005959CC" w:rsidRDefault="00402C76" w:rsidP="005959C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2C76">
        <w:rPr>
          <w:rFonts w:ascii="Times New Roman" w:hAnsi="Times New Roman"/>
          <w:bCs/>
          <w:sz w:val="28"/>
          <w:szCs w:val="28"/>
        </w:rPr>
        <w:t xml:space="preserve">В настоящее время  школу возглавляет Лилия Александровна Науменко. Преподаватель и концертмейстер высшей категории, она, будучи заместителем директора по учебно-методической работе, сумела заслужить уважение и авторитет в </w:t>
      </w:r>
      <w:proofErr w:type="gramStart"/>
      <w:r w:rsidRPr="00402C76">
        <w:rPr>
          <w:rFonts w:ascii="Times New Roman" w:hAnsi="Times New Roman"/>
          <w:bCs/>
          <w:sz w:val="28"/>
          <w:szCs w:val="28"/>
        </w:rPr>
        <w:t>коллективе</w:t>
      </w:r>
      <w:proofErr w:type="gramEnd"/>
      <w:r w:rsidRPr="00402C76">
        <w:rPr>
          <w:rFonts w:ascii="Times New Roman" w:hAnsi="Times New Roman"/>
          <w:bCs/>
          <w:sz w:val="28"/>
          <w:szCs w:val="28"/>
        </w:rPr>
        <w:t xml:space="preserve"> и стать его лидером. Удерживая  «корабль» детской школы искусств на плаву, Лилия Александровна убеждена, что сложные задачи, стоящие перед нами  сегодня способен решить  только коллектив  единомышленников. </w:t>
      </w:r>
    </w:p>
    <w:p w:rsidR="005959CC" w:rsidRDefault="00180064" w:rsidP="005959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9CC">
        <w:rPr>
          <w:rFonts w:ascii="Times New Roman" w:hAnsi="Times New Roman"/>
          <w:sz w:val="28"/>
          <w:szCs w:val="28"/>
        </w:rPr>
        <w:t xml:space="preserve">В настоящее время в МБОУДОД Егорлыкской ДШИ обучаются </w:t>
      </w:r>
      <w:proofErr w:type="gramStart"/>
      <w:r w:rsidRPr="005959CC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5959CC">
        <w:rPr>
          <w:rFonts w:ascii="Times New Roman" w:hAnsi="Times New Roman"/>
          <w:sz w:val="28"/>
          <w:szCs w:val="28"/>
        </w:rPr>
        <w:t xml:space="preserve"> 1000 учащихся по 28 специализациям. </w:t>
      </w:r>
      <w:proofErr w:type="gramStart"/>
      <w:r w:rsidRPr="005959CC">
        <w:rPr>
          <w:rFonts w:ascii="Times New Roman" w:hAnsi="Times New Roman"/>
          <w:sz w:val="28"/>
          <w:szCs w:val="28"/>
        </w:rPr>
        <w:t>Обучение проводят 40 преподавателей, 35% из которых с высшим профессиональным образованием, имеющих I и высшую квалификационные категории, постоянно повышающих свой педагогический и исполнительский уровень, работающих с учетом новейших достижений современной музыки и педагогики.</w:t>
      </w:r>
      <w:proofErr w:type="gramEnd"/>
    </w:p>
    <w:p w:rsidR="005959CC" w:rsidRDefault="00180064" w:rsidP="005959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9CC">
        <w:rPr>
          <w:rFonts w:ascii="Times New Roman" w:hAnsi="Times New Roman"/>
          <w:sz w:val="28"/>
          <w:szCs w:val="28"/>
        </w:rPr>
        <w:t xml:space="preserve">За свой нелегкий труд многие преподаватели были награждены различными наградами, званиями, грамотами и благодарностями. Благодарностью Министерства культуры РФ награждены: </w:t>
      </w:r>
      <w:proofErr w:type="spellStart"/>
      <w:r w:rsidRPr="005959CC">
        <w:rPr>
          <w:rFonts w:ascii="Times New Roman" w:hAnsi="Times New Roman"/>
          <w:sz w:val="28"/>
          <w:szCs w:val="28"/>
        </w:rPr>
        <w:t>Горопашная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 Е.А. – преподаватель по классу фортепиано, А.Н. Молчанов – заместитель директора по учебно-воспитательной работе. Почётными грамотами и благодарностями Министерства культуры Ростовской области награждены: О.С. </w:t>
      </w:r>
      <w:proofErr w:type="spellStart"/>
      <w:r w:rsidRPr="005959CC">
        <w:rPr>
          <w:rFonts w:ascii="Times New Roman" w:hAnsi="Times New Roman"/>
          <w:sz w:val="28"/>
          <w:szCs w:val="28"/>
        </w:rPr>
        <w:t>Куванова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, Е.А. Кучма, Е.А. Кузьмич, М.А. Попова, Е.А. Ищенко, Г.А. Дмитриев. Преподаватели Н.П. Анисимова, О.В. </w:t>
      </w:r>
      <w:proofErr w:type="spellStart"/>
      <w:r w:rsidRPr="005959CC">
        <w:rPr>
          <w:rFonts w:ascii="Times New Roman" w:hAnsi="Times New Roman"/>
          <w:sz w:val="28"/>
          <w:szCs w:val="28"/>
        </w:rPr>
        <w:t>Олейникова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, Г.А. Дмитриев, Е.А. </w:t>
      </w:r>
      <w:proofErr w:type="spellStart"/>
      <w:r w:rsidRPr="005959CC">
        <w:rPr>
          <w:rFonts w:ascii="Times New Roman" w:hAnsi="Times New Roman"/>
          <w:sz w:val="28"/>
          <w:szCs w:val="28"/>
        </w:rPr>
        <w:t>Горопашная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, Л.Н. </w:t>
      </w:r>
      <w:proofErr w:type="spellStart"/>
      <w:r w:rsidRPr="005959CC">
        <w:rPr>
          <w:rFonts w:ascii="Times New Roman" w:hAnsi="Times New Roman"/>
          <w:sz w:val="28"/>
          <w:szCs w:val="28"/>
        </w:rPr>
        <w:t>Сковороднева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, М.А. Попова, Л.А. Науменко, Ю.В. </w:t>
      </w:r>
      <w:proofErr w:type="spellStart"/>
      <w:r w:rsidRPr="005959CC">
        <w:rPr>
          <w:rFonts w:ascii="Times New Roman" w:hAnsi="Times New Roman"/>
          <w:sz w:val="28"/>
          <w:szCs w:val="28"/>
        </w:rPr>
        <w:t>Иснюк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 </w:t>
      </w:r>
      <w:r w:rsidRPr="005959CC">
        <w:rPr>
          <w:rFonts w:ascii="Times New Roman" w:hAnsi="Times New Roman"/>
          <w:sz w:val="28"/>
          <w:szCs w:val="28"/>
        </w:rPr>
        <w:lastRenderedPageBreak/>
        <w:t xml:space="preserve">являются лауреатами зональных и областных конкурсов исполнительского мастерства. Преподаватель по классу хореографии О.С. </w:t>
      </w:r>
      <w:proofErr w:type="spellStart"/>
      <w:r w:rsidRPr="005959CC">
        <w:rPr>
          <w:rFonts w:ascii="Times New Roman" w:hAnsi="Times New Roman"/>
          <w:sz w:val="28"/>
          <w:szCs w:val="28"/>
        </w:rPr>
        <w:t>Куванова</w:t>
      </w:r>
      <w:proofErr w:type="spellEnd"/>
      <w:r w:rsidRPr="005959CC">
        <w:rPr>
          <w:rFonts w:ascii="Times New Roman" w:hAnsi="Times New Roman"/>
          <w:sz w:val="28"/>
          <w:szCs w:val="28"/>
        </w:rPr>
        <w:t xml:space="preserve"> является лауреатом Регионального этапа Всероссийского конкурса «Лучший преподаватель детской школы искусств России».</w:t>
      </w:r>
    </w:p>
    <w:p w:rsidR="00C70CD3" w:rsidRDefault="00180064" w:rsidP="00C70C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9CC">
        <w:rPr>
          <w:rFonts w:ascii="Times New Roman" w:hAnsi="Times New Roman"/>
          <w:sz w:val="28"/>
          <w:szCs w:val="28"/>
        </w:rPr>
        <w:t>За годы своего существования школа выпустила сотни учащихся, многие из которых избрали искусство своей профессией и сейчас преподают не только в своей родной школе, но и за пределами района, области и даже за рубежом.</w:t>
      </w:r>
    </w:p>
    <w:p w:rsidR="00C70CD3" w:rsidRDefault="00180064" w:rsidP="00C70C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0CD3">
        <w:rPr>
          <w:rFonts w:ascii="Times New Roman" w:hAnsi="Times New Roman"/>
          <w:sz w:val="28"/>
          <w:szCs w:val="28"/>
        </w:rPr>
        <w:t xml:space="preserve">Около 40% педагогического состава МБОУДОД Егорлыкской ДШИ составляют бывшие её выпускники: Е.Г. Скорик, С.Ф. Приходько, Л.Н. </w:t>
      </w:r>
      <w:proofErr w:type="spellStart"/>
      <w:r w:rsidRPr="00C70CD3">
        <w:rPr>
          <w:rFonts w:ascii="Times New Roman" w:hAnsi="Times New Roman"/>
          <w:sz w:val="28"/>
          <w:szCs w:val="28"/>
        </w:rPr>
        <w:t>Сковороднева</w:t>
      </w:r>
      <w:proofErr w:type="spellEnd"/>
      <w:r w:rsidRPr="00C70CD3">
        <w:rPr>
          <w:rFonts w:ascii="Times New Roman" w:hAnsi="Times New Roman"/>
          <w:sz w:val="28"/>
          <w:szCs w:val="28"/>
        </w:rPr>
        <w:t xml:space="preserve">, Н.П. Анисимова, О.В. Беспалова, Ю.В. </w:t>
      </w:r>
      <w:proofErr w:type="spellStart"/>
      <w:r w:rsidRPr="00C70CD3">
        <w:rPr>
          <w:rFonts w:ascii="Times New Roman" w:hAnsi="Times New Roman"/>
          <w:sz w:val="28"/>
          <w:szCs w:val="28"/>
        </w:rPr>
        <w:t>Иснюк</w:t>
      </w:r>
      <w:proofErr w:type="spellEnd"/>
      <w:r w:rsidRPr="00C70CD3">
        <w:rPr>
          <w:rFonts w:ascii="Times New Roman" w:hAnsi="Times New Roman"/>
          <w:sz w:val="28"/>
          <w:szCs w:val="28"/>
        </w:rPr>
        <w:t xml:space="preserve">, М.А. Попова, Г.Н. </w:t>
      </w:r>
      <w:proofErr w:type="spellStart"/>
      <w:r w:rsidRPr="00C70CD3">
        <w:rPr>
          <w:rFonts w:ascii="Times New Roman" w:hAnsi="Times New Roman"/>
          <w:sz w:val="28"/>
          <w:szCs w:val="28"/>
        </w:rPr>
        <w:t>Зубрилин</w:t>
      </w:r>
      <w:proofErr w:type="spellEnd"/>
      <w:r w:rsidRPr="00C70CD3">
        <w:rPr>
          <w:rFonts w:ascii="Times New Roman" w:hAnsi="Times New Roman"/>
          <w:sz w:val="28"/>
          <w:szCs w:val="28"/>
        </w:rPr>
        <w:t xml:space="preserve">, И.С. Величко, М.А. </w:t>
      </w:r>
      <w:proofErr w:type="spellStart"/>
      <w:r w:rsidRPr="00C70CD3">
        <w:rPr>
          <w:rFonts w:ascii="Times New Roman" w:hAnsi="Times New Roman"/>
          <w:sz w:val="28"/>
          <w:szCs w:val="28"/>
        </w:rPr>
        <w:t>Жаркова</w:t>
      </w:r>
      <w:proofErr w:type="spellEnd"/>
      <w:r w:rsidRPr="00C70CD3">
        <w:rPr>
          <w:rFonts w:ascii="Times New Roman" w:hAnsi="Times New Roman"/>
          <w:sz w:val="28"/>
          <w:szCs w:val="28"/>
        </w:rPr>
        <w:t xml:space="preserve">, Е.В. Макарова, А.А. </w:t>
      </w:r>
      <w:proofErr w:type="spellStart"/>
      <w:r w:rsidRPr="00C70CD3">
        <w:rPr>
          <w:rFonts w:ascii="Times New Roman" w:hAnsi="Times New Roman"/>
          <w:sz w:val="28"/>
          <w:szCs w:val="28"/>
        </w:rPr>
        <w:t>Самылкина</w:t>
      </w:r>
      <w:proofErr w:type="spellEnd"/>
      <w:r w:rsidRPr="00C70CD3">
        <w:rPr>
          <w:rFonts w:ascii="Times New Roman" w:hAnsi="Times New Roman"/>
          <w:sz w:val="28"/>
          <w:szCs w:val="28"/>
        </w:rPr>
        <w:t xml:space="preserve">, И.Х. </w:t>
      </w:r>
      <w:proofErr w:type="spellStart"/>
      <w:r w:rsidRPr="00C70CD3">
        <w:rPr>
          <w:rFonts w:ascii="Times New Roman" w:hAnsi="Times New Roman"/>
          <w:sz w:val="28"/>
          <w:szCs w:val="28"/>
        </w:rPr>
        <w:t>Ахмеднабиева</w:t>
      </w:r>
      <w:proofErr w:type="spellEnd"/>
      <w:r w:rsidRPr="00C70CD3">
        <w:rPr>
          <w:rFonts w:ascii="Times New Roman" w:hAnsi="Times New Roman"/>
          <w:sz w:val="28"/>
          <w:szCs w:val="28"/>
        </w:rPr>
        <w:t>, Е.А. Ищенко.</w:t>
      </w:r>
    </w:p>
    <w:p w:rsidR="00116D20" w:rsidRPr="00C70CD3" w:rsidRDefault="00116D20" w:rsidP="00C70C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0CD3">
        <w:rPr>
          <w:rFonts w:ascii="Times New Roman" w:hAnsi="Times New Roman"/>
          <w:sz w:val="28"/>
          <w:szCs w:val="28"/>
        </w:rPr>
        <w:t>В школе ведется большая музыкально — просветительская работа, которая затрагивает практически все слои населения райцентра.</w:t>
      </w:r>
    </w:p>
    <w:p w:rsidR="00116D20" w:rsidRPr="00C3343F" w:rsidRDefault="00116D20" w:rsidP="00116D20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D20" w:rsidRPr="00C3343F" w:rsidRDefault="00116D20" w:rsidP="00116D20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 xml:space="preserve">Кузьмич Е. </w:t>
      </w:r>
      <w:proofErr w:type="gramStart"/>
      <w:r w:rsidRPr="00C3343F">
        <w:rPr>
          <w:rFonts w:ascii="Times New Roman" w:hAnsi="Times New Roman"/>
          <w:sz w:val="24"/>
          <w:szCs w:val="29"/>
        </w:rPr>
        <w:t>Устремлены</w:t>
      </w:r>
      <w:proofErr w:type="gramEnd"/>
      <w:r w:rsidRPr="00C3343F">
        <w:rPr>
          <w:rFonts w:ascii="Times New Roman" w:hAnsi="Times New Roman"/>
          <w:sz w:val="24"/>
          <w:szCs w:val="29"/>
        </w:rPr>
        <w:t xml:space="preserve"> в будущее / Елена Кузьмич // Заря.- 2005.- 1 окт. - с.2.</w:t>
      </w:r>
    </w:p>
    <w:p w:rsidR="00116D20" w:rsidRPr="00C3343F" w:rsidRDefault="00116D20" w:rsidP="00116D20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Диплом третьей степени// Заря — 2009.- 31 янв.- с.3.</w:t>
      </w:r>
    </w:p>
    <w:p w:rsidR="005959CC" w:rsidRDefault="00116D20" w:rsidP="005959CC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>Егорлыкской детской школе искусств — четверть века// Заря .- 1995.- 7 сент.- с</w:t>
      </w:r>
      <w:proofErr w:type="gramStart"/>
      <w:r w:rsidRPr="00C3343F">
        <w:rPr>
          <w:rFonts w:ascii="Times New Roman" w:hAnsi="Times New Roman"/>
          <w:sz w:val="24"/>
          <w:szCs w:val="29"/>
        </w:rPr>
        <w:t>1</w:t>
      </w:r>
      <w:proofErr w:type="gramEnd"/>
      <w:r w:rsidRPr="00C3343F">
        <w:rPr>
          <w:rFonts w:ascii="Times New Roman" w:hAnsi="Times New Roman"/>
          <w:sz w:val="24"/>
          <w:szCs w:val="29"/>
        </w:rPr>
        <w:t>.</w:t>
      </w:r>
    </w:p>
    <w:p w:rsidR="005959CC" w:rsidRPr="005959CC" w:rsidRDefault="005959CC" w:rsidP="005959CC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9"/>
        </w:rPr>
      </w:pPr>
      <w:r w:rsidRPr="005959CC">
        <w:rPr>
          <w:rFonts w:ascii="Times New Roman" w:hAnsi="Times New Roman"/>
          <w:sz w:val="24"/>
        </w:rPr>
        <w:t xml:space="preserve">Официальный сайт </w:t>
      </w:r>
      <w:r w:rsidRPr="005959CC">
        <w:rPr>
          <w:rFonts w:ascii="Times New Roman" w:hAnsi="Times New Roman"/>
          <w:color w:val="000000"/>
          <w:sz w:val="24"/>
        </w:rPr>
        <w:t>МБУДО Егорлыкская ДШИ.</w:t>
      </w:r>
      <w:r>
        <w:rPr>
          <w:rFonts w:ascii="Times New Roman" w:hAnsi="Times New Roman"/>
          <w:color w:val="000000"/>
          <w:sz w:val="24"/>
        </w:rPr>
        <w:t xml:space="preserve">/ </w:t>
      </w:r>
      <w:r w:rsidRPr="005959CC">
        <w:rPr>
          <w:rFonts w:ascii="Times New Roman" w:hAnsi="Times New Roman"/>
          <w:sz w:val="24"/>
          <w:szCs w:val="29"/>
        </w:rPr>
        <w:t>https://edshi.ru/</w:t>
      </w:r>
    </w:p>
    <w:p w:rsidR="00C3343F" w:rsidRPr="00C3343F" w:rsidRDefault="00C3343F" w:rsidP="00116D20">
      <w:pPr>
        <w:pStyle w:val="a3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D20" w:rsidRPr="00C3343F" w:rsidRDefault="00116D20" w:rsidP="002851A9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43F"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5959CC" w:rsidRDefault="005959CC" w:rsidP="002851A9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D20" w:rsidRPr="00C70CD3" w:rsidRDefault="007241C2" w:rsidP="002851A9">
      <w:pPr>
        <w:pStyle w:val="a3"/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bCs/>
          <w:color w:val="C00000"/>
          <w:sz w:val="28"/>
          <w:szCs w:val="28"/>
        </w:rPr>
        <w:t>65</w:t>
      </w:r>
      <w:r w:rsidR="00116D20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лет (1955) —сельской библиотеке</w:t>
      </w:r>
      <w:r w:rsidR="005959CC" w:rsidRPr="00C70CD3">
        <w:rPr>
          <w:rFonts w:ascii="Times New Roman" w:hAnsi="Times New Roman"/>
          <w:b/>
          <w:bCs/>
          <w:color w:val="C00000"/>
          <w:sz w:val="28"/>
          <w:szCs w:val="28"/>
        </w:rPr>
        <w:t xml:space="preserve"> х. Мирный</w:t>
      </w:r>
    </w:p>
    <w:p w:rsidR="00116D20" w:rsidRPr="00C70CD3" w:rsidRDefault="00116D20" w:rsidP="002851A9">
      <w:pPr>
        <w:pStyle w:val="a3"/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116D20" w:rsidRPr="00C70CD3" w:rsidRDefault="007241C2" w:rsidP="002851A9">
      <w:pPr>
        <w:pStyle w:val="a3"/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70CD3">
        <w:rPr>
          <w:rFonts w:ascii="Times New Roman" w:hAnsi="Times New Roman"/>
          <w:b/>
          <w:color w:val="C00000"/>
          <w:sz w:val="28"/>
          <w:szCs w:val="28"/>
        </w:rPr>
        <w:t>155</w:t>
      </w:r>
      <w:r w:rsidR="005A39A5" w:rsidRPr="00C70CD3">
        <w:rPr>
          <w:rFonts w:ascii="Times New Roman" w:hAnsi="Times New Roman"/>
          <w:b/>
          <w:color w:val="C00000"/>
          <w:sz w:val="28"/>
          <w:szCs w:val="28"/>
        </w:rPr>
        <w:t xml:space="preserve"> – лет Е</w:t>
      </w:r>
      <w:r w:rsidR="005959CC" w:rsidRPr="00C70CD3">
        <w:rPr>
          <w:rFonts w:ascii="Times New Roman" w:hAnsi="Times New Roman"/>
          <w:b/>
          <w:color w:val="C00000"/>
          <w:sz w:val="28"/>
          <w:szCs w:val="28"/>
        </w:rPr>
        <w:t xml:space="preserve">горлыкской школе </w:t>
      </w:r>
      <w:r w:rsidR="005A39A5" w:rsidRPr="00C70CD3">
        <w:rPr>
          <w:rFonts w:ascii="Times New Roman" w:hAnsi="Times New Roman"/>
          <w:b/>
          <w:color w:val="C00000"/>
          <w:sz w:val="28"/>
          <w:szCs w:val="28"/>
        </w:rPr>
        <w:t>№1</w:t>
      </w:r>
    </w:p>
    <w:p w:rsidR="00116D20" w:rsidRPr="00C70CD3" w:rsidRDefault="00116D20" w:rsidP="00116D20">
      <w:pPr>
        <w:pStyle w:val="a3"/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bookmarkStart w:id="0" w:name="_GoBack"/>
      <w:bookmarkEnd w:id="0"/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116D20">
      <w:pPr>
        <w:pStyle w:val="a3"/>
        <w:spacing w:after="0"/>
        <w:jc w:val="both"/>
        <w:rPr>
          <w:rFonts w:ascii="Times New Roman" w:hAnsi="Times New Roman"/>
          <w:sz w:val="24"/>
          <w:szCs w:val="29"/>
        </w:rPr>
      </w:pPr>
    </w:p>
    <w:p w:rsidR="00116D20" w:rsidRPr="00C3343F" w:rsidRDefault="00116D20" w:rsidP="005959CC">
      <w:pPr>
        <w:pStyle w:val="a3"/>
        <w:spacing w:after="0"/>
        <w:jc w:val="right"/>
        <w:rPr>
          <w:rFonts w:ascii="Times New Roman" w:hAnsi="Times New Roman"/>
          <w:sz w:val="24"/>
          <w:szCs w:val="29"/>
        </w:rPr>
      </w:pPr>
      <w:r w:rsidRPr="00C3343F">
        <w:rPr>
          <w:rFonts w:ascii="Times New Roman" w:hAnsi="Times New Roman"/>
          <w:sz w:val="24"/>
          <w:szCs w:val="29"/>
        </w:rPr>
        <w:t xml:space="preserve">Составитель: зав. </w:t>
      </w:r>
      <w:r w:rsidR="007241C2">
        <w:rPr>
          <w:rFonts w:ascii="Times New Roman" w:hAnsi="Times New Roman"/>
          <w:sz w:val="24"/>
          <w:szCs w:val="29"/>
        </w:rPr>
        <w:t xml:space="preserve">МБО </w:t>
      </w:r>
      <w:r w:rsidRPr="00C3343F">
        <w:rPr>
          <w:rFonts w:ascii="Times New Roman" w:hAnsi="Times New Roman"/>
          <w:sz w:val="24"/>
          <w:szCs w:val="29"/>
        </w:rPr>
        <w:t xml:space="preserve">-  </w:t>
      </w:r>
      <w:proofErr w:type="spellStart"/>
      <w:r w:rsidRPr="00C3343F">
        <w:rPr>
          <w:rFonts w:ascii="Times New Roman" w:hAnsi="Times New Roman"/>
          <w:sz w:val="24"/>
          <w:szCs w:val="29"/>
        </w:rPr>
        <w:t>Шпудейко</w:t>
      </w:r>
      <w:proofErr w:type="spellEnd"/>
      <w:r w:rsidRPr="00C3343F">
        <w:rPr>
          <w:rFonts w:ascii="Times New Roman" w:hAnsi="Times New Roman"/>
          <w:sz w:val="24"/>
          <w:szCs w:val="29"/>
        </w:rPr>
        <w:t xml:space="preserve"> Г.Е.</w:t>
      </w:r>
    </w:p>
    <w:p w:rsidR="00116D20" w:rsidRDefault="00116D20" w:rsidP="005959CC">
      <w:pPr>
        <w:pStyle w:val="a3"/>
        <w:spacing w:after="0"/>
        <w:jc w:val="right"/>
        <w:rPr>
          <w:sz w:val="24"/>
          <w:szCs w:val="29"/>
        </w:rPr>
      </w:pPr>
    </w:p>
    <w:p w:rsidR="00622DAB" w:rsidRDefault="00622DAB"/>
    <w:sectPr w:rsidR="00622DAB">
      <w:footerReference w:type="default" r:id="rId10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64" w:rsidRDefault="00B12364" w:rsidP="005959CC">
      <w:r>
        <w:separator/>
      </w:r>
    </w:p>
  </w:endnote>
  <w:endnote w:type="continuationSeparator" w:id="0">
    <w:p w:rsidR="00B12364" w:rsidRDefault="00B12364" w:rsidP="0059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771"/>
      <w:docPartObj>
        <w:docPartGallery w:val="Page Numbers (Bottom of Page)"/>
        <w:docPartUnique/>
      </w:docPartObj>
    </w:sdtPr>
    <w:sdtEndPr/>
    <w:sdtContent>
      <w:p w:rsidR="005959CC" w:rsidRDefault="005959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D3">
          <w:rPr>
            <w:noProof/>
          </w:rPr>
          <w:t>2</w:t>
        </w:r>
        <w:r>
          <w:fldChar w:fldCharType="end"/>
        </w:r>
      </w:p>
    </w:sdtContent>
  </w:sdt>
  <w:p w:rsidR="005959CC" w:rsidRDefault="005959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64" w:rsidRDefault="00B12364" w:rsidP="005959CC">
      <w:r>
        <w:separator/>
      </w:r>
    </w:p>
  </w:footnote>
  <w:footnote w:type="continuationSeparator" w:id="0">
    <w:p w:rsidR="00B12364" w:rsidRDefault="00B12364" w:rsidP="0059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20"/>
    <w:rsid w:val="00116D20"/>
    <w:rsid w:val="00180064"/>
    <w:rsid w:val="001A7AFD"/>
    <w:rsid w:val="002851A9"/>
    <w:rsid w:val="00341449"/>
    <w:rsid w:val="003864A5"/>
    <w:rsid w:val="00402C76"/>
    <w:rsid w:val="00445318"/>
    <w:rsid w:val="005959CC"/>
    <w:rsid w:val="005A39A5"/>
    <w:rsid w:val="0060250F"/>
    <w:rsid w:val="00622DAB"/>
    <w:rsid w:val="007241C2"/>
    <w:rsid w:val="00731E1C"/>
    <w:rsid w:val="007C3CBA"/>
    <w:rsid w:val="00851321"/>
    <w:rsid w:val="008778C3"/>
    <w:rsid w:val="00902BF1"/>
    <w:rsid w:val="009B29F6"/>
    <w:rsid w:val="00AF4651"/>
    <w:rsid w:val="00B12364"/>
    <w:rsid w:val="00B67BE0"/>
    <w:rsid w:val="00C3343F"/>
    <w:rsid w:val="00C70CD3"/>
    <w:rsid w:val="00CC3C12"/>
    <w:rsid w:val="00D75627"/>
    <w:rsid w:val="00DD65C9"/>
    <w:rsid w:val="00ED3884"/>
    <w:rsid w:val="00E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heading 3"/>
    <w:basedOn w:val="a"/>
    <w:link w:val="30"/>
    <w:uiPriority w:val="9"/>
    <w:qFormat/>
    <w:rsid w:val="00402C76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D20"/>
    <w:pPr>
      <w:spacing w:after="120"/>
    </w:pPr>
  </w:style>
  <w:style w:type="character" w:customStyle="1" w:styleId="a4">
    <w:name w:val="Основной текст Знак"/>
    <w:basedOn w:val="a0"/>
    <w:link w:val="a3"/>
    <w:rsid w:val="00116D2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Normal (Web)"/>
    <w:basedOn w:val="a"/>
    <w:uiPriority w:val="99"/>
    <w:unhideWhenUsed/>
    <w:rsid w:val="001800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6">
    <w:name w:val="Strong"/>
    <w:basedOn w:val="a0"/>
    <w:uiPriority w:val="22"/>
    <w:qFormat/>
    <w:rsid w:val="001800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0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064"/>
    <w:rPr>
      <w:rFonts w:ascii="Tahoma" w:eastAsia="Lucida Sans Unicode" w:hAnsi="Tahoma" w:cs="Tahoma"/>
      <w:kern w:val="1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75627"/>
    <w:rPr>
      <w:color w:val="0000FF"/>
      <w:u w:val="single"/>
    </w:rPr>
  </w:style>
  <w:style w:type="character" w:customStyle="1" w:styleId="articleseperator">
    <w:name w:val="article_seperator"/>
    <w:basedOn w:val="a0"/>
    <w:rsid w:val="00ED3884"/>
  </w:style>
  <w:style w:type="character" w:customStyle="1" w:styleId="30">
    <w:name w:val="Заголовок 3 Знак"/>
    <w:basedOn w:val="a0"/>
    <w:link w:val="3"/>
    <w:uiPriority w:val="9"/>
    <w:rsid w:val="00402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5959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59CC"/>
    <w:rPr>
      <w:rFonts w:ascii="Arial" w:eastAsia="Lucida Sans Unicode" w:hAnsi="Arial" w:cs="Times New Roman"/>
      <w:kern w:val="1"/>
      <w:sz w:val="20"/>
      <w:szCs w:val="24"/>
    </w:rPr>
  </w:style>
  <w:style w:type="paragraph" w:styleId="ac">
    <w:name w:val="footer"/>
    <w:basedOn w:val="a"/>
    <w:link w:val="ad"/>
    <w:uiPriority w:val="99"/>
    <w:unhideWhenUsed/>
    <w:rsid w:val="00595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59CC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heading 3"/>
    <w:basedOn w:val="a"/>
    <w:link w:val="30"/>
    <w:uiPriority w:val="9"/>
    <w:qFormat/>
    <w:rsid w:val="00402C76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D20"/>
    <w:pPr>
      <w:spacing w:after="120"/>
    </w:pPr>
  </w:style>
  <w:style w:type="character" w:customStyle="1" w:styleId="a4">
    <w:name w:val="Основной текст Знак"/>
    <w:basedOn w:val="a0"/>
    <w:link w:val="a3"/>
    <w:rsid w:val="00116D2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Normal (Web)"/>
    <w:basedOn w:val="a"/>
    <w:uiPriority w:val="99"/>
    <w:unhideWhenUsed/>
    <w:rsid w:val="001800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6">
    <w:name w:val="Strong"/>
    <w:basedOn w:val="a0"/>
    <w:uiPriority w:val="22"/>
    <w:qFormat/>
    <w:rsid w:val="001800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0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064"/>
    <w:rPr>
      <w:rFonts w:ascii="Tahoma" w:eastAsia="Lucida Sans Unicode" w:hAnsi="Tahoma" w:cs="Tahoma"/>
      <w:kern w:val="1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75627"/>
    <w:rPr>
      <w:color w:val="0000FF"/>
      <w:u w:val="single"/>
    </w:rPr>
  </w:style>
  <w:style w:type="character" w:customStyle="1" w:styleId="articleseperator">
    <w:name w:val="article_seperator"/>
    <w:basedOn w:val="a0"/>
    <w:rsid w:val="00ED3884"/>
  </w:style>
  <w:style w:type="character" w:customStyle="1" w:styleId="30">
    <w:name w:val="Заголовок 3 Знак"/>
    <w:basedOn w:val="a0"/>
    <w:link w:val="3"/>
    <w:uiPriority w:val="9"/>
    <w:rsid w:val="00402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5959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59CC"/>
    <w:rPr>
      <w:rFonts w:ascii="Arial" w:eastAsia="Lucida Sans Unicode" w:hAnsi="Arial" w:cs="Times New Roman"/>
      <w:kern w:val="1"/>
      <w:sz w:val="20"/>
      <w:szCs w:val="24"/>
    </w:rPr>
  </w:style>
  <w:style w:type="paragraph" w:styleId="ac">
    <w:name w:val="footer"/>
    <w:basedOn w:val="a"/>
    <w:link w:val="ad"/>
    <w:uiPriority w:val="99"/>
    <w:unhideWhenUsed/>
    <w:rsid w:val="00595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59CC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1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8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8C0919"/>
          </w:divBdr>
          <w:divsChild>
            <w:div w:id="8476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-%D1%8F_%D0%9A%D0%B0%D0%B2%D0%BA%D0%B0%D0%B7%D1%81%D0%BA%D0%B0%D1%8F_%D0%BA%D0%B0%D0%B2%D0%B0%D0%BB%D0%B5%D1%80%D0%B8%D0%B9%D1%81%D0%BA%D0%B0%D1%8F_%D0%B4%D0%B8%D0%B2%D0%B8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473FEF-531B-479E-A3CA-8DF1C279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Bibl3</cp:lastModifiedBy>
  <cp:revision>20</cp:revision>
  <cp:lastPrinted>2019-10-26T12:09:00Z</cp:lastPrinted>
  <dcterms:created xsi:type="dcterms:W3CDTF">2014-02-04T06:18:00Z</dcterms:created>
  <dcterms:modified xsi:type="dcterms:W3CDTF">2019-11-05T12:19:00Z</dcterms:modified>
</cp:coreProperties>
</file>