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CE" w:rsidRPr="0055063B" w:rsidRDefault="002D15CE" w:rsidP="00CE4C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5063B">
        <w:rPr>
          <w:rFonts w:ascii="Times New Roman" w:hAnsi="Times New Roman" w:cs="Times New Roman"/>
          <w:sz w:val="24"/>
          <w:szCs w:val="24"/>
        </w:rPr>
        <w:t xml:space="preserve">    УТВЕРЖДАЮ: </w:t>
      </w:r>
    </w:p>
    <w:p w:rsidR="002D15CE" w:rsidRPr="0055063B" w:rsidRDefault="002D15CE" w:rsidP="00CE4C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5063B">
        <w:rPr>
          <w:rFonts w:ascii="Times New Roman" w:hAnsi="Times New Roman" w:cs="Times New Roman"/>
          <w:sz w:val="24"/>
          <w:szCs w:val="24"/>
        </w:rPr>
        <w:t xml:space="preserve">Директор ГБУК РО «Ростовская </w:t>
      </w:r>
    </w:p>
    <w:p w:rsidR="002D15CE" w:rsidRPr="0055063B" w:rsidRDefault="002D15CE" w:rsidP="00CE4C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5063B">
        <w:rPr>
          <w:rFonts w:ascii="Times New Roman" w:hAnsi="Times New Roman" w:cs="Times New Roman"/>
          <w:sz w:val="24"/>
          <w:szCs w:val="24"/>
        </w:rPr>
        <w:t xml:space="preserve">областная детская библиотека имени </w:t>
      </w:r>
    </w:p>
    <w:p w:rsidR="002D15CE" w:rsidRPr="0055063B" w:rsidRDefault="002D15CE" w:rsidP="00CE4C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5063B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Pr="0055063B">
        <w:rPr>
          <w:rFonts w:ascii="Times New Roman" w:hAnsi="Times New Roman" w:cs="Times New Roman"/>
          <w:sz w:val="24"/>
          <w:szCs w:val="24"/>
        </w:rPr>
        <w:t>Величкиной</w:t>
      </w:r>
      <w:proofErr w:type="spellEnd"/>
      <w:r w:rsidRPr="0055063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D15CE" w:rsidRPr="0055063B" w:rsidRDefault="002D15CE" w:rsidP="00CE4C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50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CE" w:rsidRPr="0055063B" w:rsidRDefault="002D15CE" w:rsidP="00CE4C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5063B">
        <w:rPr>
          <w:rFonts w:ascii="Times New Roman" w:hAnsi="Times New Roman" w:cs="Times New Roman"/>
          <w:sz w:val="24"/>
          <w:szCs w:val="24"/>
        </w:rPr>
        <w:t xml:space="preserve">_____________________И.Н. </w:t>
      </w:r>
      <w:proofErr w:type="spellStart"/>
      <w:r w:rsidRPr="0055063B">
        <w:rPr>
          <w:rFonts w:ascii="Times New Roman" w:hAnsi="Times New Roman" w:cs="Times New Roman"/>
          <w:sz w:val="24"/>
          <w:szCs w:val="24"/>
        </w:rPr>
        <w:t>Томаева</w:t>
      </w:r>
      <w:proofErr w:type="spellEnd"/>
      <w:r w:rsidRPr="00550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CE" w:rsidRPr="0055063B" w:rsidRDefault="002D15CE" w:rsidP="00CE4C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5063B">
        <w:rPr>
          <w:rFonts w:ascii="Times New Roman" w:hAnsi="Times New Roman" w:cs="Times New Roman"/>
          <w:sz w:val="24"/>
          <w:szCs w:val="24"/>
        </w:rPr>
        <w:t xml:space="preserve">«___»______________2020 г. </w:t>
      </w:r>
    </w:p>
    <w:p w:rsidR="002D15CE" w:rsidRPr="0055063B" w:rsidRDefault="002D15CE" w:rsidP="002D15CE">
      <w:pPr>
        <w:rPr>
          <w:rFonts w:ascii="Times New Roman" w:hAnsi="Times New Roman" w:cs="Times New Roman"/>
          <w:sz w:val="24"/>
          <w:szCs w:val="24"/>
        </w:rPr>
      </w:pPr>
      <w:r w:rsidRPr="00550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CE" w:rsidRPr="00CE4C37" w:rsidRDefault="002D15CE" w:rsidP="005506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>ПОЛОЖЕНИЕ</w:t>
      </w:r>
    </w:p>
    <w:p w:rsidR="002D15CE" w:rsidRPr="00CE4C37" w:rsidRDefault="002D15CE" w:rsidP="005506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о проведении ежегодного литературно-творческого конкурса </w:t>
      </w:r>
      <w:proofErr w:type="gramStart"/>
      <w:r w:rsidRPr="00CE4C3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D15CE" w:rsidRPr="00CE4C37" w:rsidRDefault="002D15CE" w:rsidP="005506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>привлечению детей к чтению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1.  Общие положения.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1.1.  Настоящее  Положение  определяет  порядок  организации  и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проведения ежегодного литературно-творческого конкурса  по привлечению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детей  к  чтению  в  рамках  Недели  детской  книги  (далее  –  конкурс).  В  2021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году  конкурс  носит  название  «Россия  –  моя  история»  и  посвящён  </w:t>
      </w:r>
      <w:proofErr w:type="gramStart"/>
      <w:r w:rsidRPr="00CE4C37">
        <w:rPr>
          <w:rFonts w:ascii="Times New Roman" w:hAnsi="Times New Roman" w:cs="Times New Roman"/>
          <w:sz w:val="24"/>
          <w:szCs w:val="24"/>
        </w:rPr>
        <w:t>самым</w:t>
      </w:r>
      <w:proofErr w:type="gramEnd"/>
      <w:r w:rsidRPr="00CE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знаменитым россиянам, навсегда вписавшим своё имя в историю России.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1.2.  Целями проведения конкурса являются: 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обеспечение  равного  доступа  населения  Ростовской  области  </w:t>
      </w:r>
      <w:proofErr w:type="gramStart"/>
      <w:r w:rsidRPr="00CE4C3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E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информационным ресурсам;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повышение  читательской  активности,  расширение  направлений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читательских интересов.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1.3.  Конкурс  организуется  и  проводится  </w:t>
      </w:r>
      <w:proofErr w:type="gramStart"/>
      <w:r w:rsidRPr="00CE4C37">
        <w:rPr>
          <w:rFonts w:ascii="Times New Roman" w:hAnsi="Times New Roman" w:cs="Times New Roman"/>
          <w:sz w:val="24"/>
          <w:szCs w:val="24"/>
        </w:rPr>
        <w:t>государственным</w:t>
      </w:r>
      <w:proofErr w:type="gramEnd"/>
      <w:r w:rsidRPr="00CE4C37">
        <w:rPr>
          <w:rFonts w:ascii="Times New Roman" w:hAnsi="Times New Roman" w:cs="Times New Roman"/>
          <w:sz w:val="24"/>
          <w:szCs w:val="24"/>
        </w:rPr>
        <w:t xml:space="preserve">  бюджетным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учреждением  культуры  Ростовской  области  «Ростовская  областная  детская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E4C37">
        <w:rPr>
          <w:rFonts w:ascii="Times New Roman" w:hAnsi="Times New Roman" w:cs="Times New Roman"/>
          <w:sz w:val="24"/>
          <w:szCs w:val="24"/>
        </w:rPr>
        <w:t xml:space="preserve">библиотека  имени  В.М.  </w:t>
      </w:r>
      <w:proofErr w:type="spellStart"/>
      <w:r w:rsidRPr="00CE4C37">
        <w:rPr>
          <w:rFonts w:ascii="Times New Roman" w:hAnsi="Times New Roman" w:cs="Times New Roman"/>
          <w:sz w:val="24"/>
          <w:szCs w:val="24"/>
        </w:rPr>
        <w:t>Величкиной</w:t>
      </w:r>
      <w:proofErr w:type="spellEnd"/>
      <w:r w:rsidRPr="00CE4C37">
        <w:rPr>
          <w:rFonts w:ascii="Times New Roman" w:hAnsi="Times New Roman" w:cs="Times New Roman"/>
          <w:sz w:val="24"/>
          <w:szCs w:val="24"/>
        </w:rPr>
        <w:t xml:space="preserve">»  (далее  –  ГБУК  РО  «Ростовская </w:t>
      </w:r>
      <w:proofErr w:type="gramEnd"/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областная детская библиотека имени В.М. </w:t>
      </w:r>
      <w:proofErr w:type="spellStart"/>
      <w:r w:rsidRPr="00CE4C37">
        <w:rPr>
          <w:rFonts w:ascii="Times New Roman" w:hAnsi="Times New Roman" w:cs="Times New Roman"/>
          <w:sz w:val="24"/>
          <w:szCs w:val="24"/>
        </w:rPr>
        <w:t>Величкиной</w:t>
      </w:r>
      <w:proofErr w:type="spellEnd"/>
      <w:r w:rsidRPr="00CE4C37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1.4.  </w:t>
      </w:r>
      <w:proofErr w:type="spellStart"/>
      <w:r w:rsidRPr="00CE4C37">
        <w:rPr>
          <w:rFonts w:ascii="Times New Roman" w:hAnsi="Times New Roman" w:cs="Times New Roman"/>
          <w:sz w:val="24"/>
          <w:szCs w:val="24"/>
        </w:rPr>
        <w:t>Соорганизаторами</w:t>
      </w:r>
      <w:proofErr w:type="spellEnd"/>
      <w:r w:rsidRPr="00CE4C37">
        <w:rPr>
          <w:rFonts w:ascii="Times New Roman" w:hAnsi="Times New Roman" w:cs="Times New Roman"/>
          <w:sz w:val="24"/>
          <w:szCs w:val="24"/>
        </w:rPr>
        <w:t xml:space="preserve">  проведения  конкурса  являются  детские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библиотеки (детские отделы, секторы) ЦБС и МЦБ Ростовской области. 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1.5.  </w:t>
      </w:r>
      <w:proofErr w:type="spellStart"/>
      <w:r w:rsidRPr="00CE4C37">
        <w:rPr>
          <w:rFonts w:ascii="Times New Roman" w:hAnsi="Times New Roman" w:cs="Times New Roman"/>
          <w:sz w:val="24"/>
          <w:szCs w:val="24"/>
        </w:rPr>
        <w:t>Соорганизаторы</w:t>
      </w:r>
      <w:proofErr w:type="spellEnd"/>
      <w:r w:rsidRPr="00CE4C37">
        <w:rPr>
          <w:rFonts w:ascii="Times New Roman" w:hAnsi="Times New Roman" w:cs="Times New Roman"/>
          <w:sz w:val="24"/>
          <w:szCs w:val="24"/>
        </w:rPr>
        <w:t xml:space="preserve">  обеспечивают  проведение  конкурса  в  территориях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Ростовской области, являющихся их зонами обслуживания.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 1.5.</w:t>
      </w:r>
      <w:r w:rsidR="00F728F1">
        <w:rPr>
          <w:rFonts w:ascii="Times New Roman" w:hAnsi="Times New Roman" w:cs="Times New Roman"/>
          <w:sz w:val="24"/>
          <w:szCs w:val="24"/>
        </w:rPr>
        <w:t>1</w:t>
      </w:r>
      <w:r w:rsidRPr="00CE4C37">
        <w:rPr>
          <w:rFonts w:ascii="Times New Roman" w:hAnsi="Times New Roman" w:cs="Times New Roman"/>
          <w:sz w:val="24"/>
          <w:szCs w:val="24"/>
        </w:rPr>
        <w:t xml:space="preserve">. Обеспечивают передачу в ГБУК РО «Ростовская областная детская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библиотека  имени  В.М.  </w:t>
      </w:r>
      <w:proofErr w:type="spellStart"/>
      <w:r w:rsidRPr="00CE4C37">
        <w:rPr>
          <w:rFonts w:ascii="Times New Roman" w:hAnsi="Times New Roman" w:cs="Times New Roman"/>
          <w:sz w:val="24"/>
          <w:szCs w:val="24"/>
        </w:rPr>
        <w:t>Величкиной</w:t>
      </w:r>
      <w:proofErr w:type="spellEnd"/>
      <w:r w:rsidRPr="00CE4C37">
        <w:rPr>
          <w:rFonts w:ascii="Times New Roman" w:hAnsi="Times New Roman" w:cs="Times New Roman"/>
          <w:sz w:val="24"/>
          <w:szCs w:val="24"/>
        </w:rPr>
        <w:t xml:space="preserve">»  отобранные  работы  участников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конкурса в соответствии с требования п. 3.3 и 3.4 настоящего Положения.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1.6.  В конкурсе вправе принимать участие: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дети  –  читатели общедоступных  муниципальных библиотек  Ростовской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области в возрасте от 5 до 14 лет включительно (далее – участники);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1.7.   Конкурс проводится по номинациям: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1.7.1.  «Русской доблести пример».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1.7.2.  «Люди, шагнувшие к звёздам».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1.7.3.  «Нам есть чем гордиться».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CE" w:rsidRPr="00CE4C37" w:rsidRDefault="00F728F1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15CE" w:rsidRPr="00CE4C37">
        <w:rPr>
          <w:rFonts w:ascii="Times New Roman" w:hAnsi="Times New Roman" w:cs="Times New Roman"/>
          <w:sz w:val="24"/>
          <w:szCs w:val="24"/>
        </w:rPr>
        <w:t xml:space="preserve">. Условия участия и порядок проведения конкурса </w:t>
      </w:r>
    </w:p>
    <w:p w:rsidR="002D15CE" w:rsidRPr="00CE4C37" w:rsidRDefault="00F728F1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15CE" w:rsidRPr="00CE4C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2D15CE" w:rsidRPr="00CE4C37">
        <w:rPr>
          <w:rFonts w:ascii="Times New Roman" w:hAnsi="Times New Roman" w:cs="Times New Roman"/>
          <w:sz w:val="24"/>
          <w:szCs w:val="24"/>
        </w:rPr>
        <w:t xml:space="preserve">. Конкурс является открытым, проводится ежегодно с 15 января по 1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марта в соответствии с настоящим Положением. </w:t>
      </w:r>
      <w:r w:rsidRPr="00CE4C37">
        <w:rPr>
          <w:rFonts w:ascii="Times New Roman" w:hAnsi="Times New Roman" w:cs="Times New Roman"/>
          <w:sz w:val="24"/>
          <w:szCs w:val="24"/>
        </w:rPr>
        <w:cr/>
      </w:r>
      <w:r w:rsidR="00F728F1">
        <w:rPr>
          <w:rFonts w:ascii="Times New Roman" w:hAnsi="Times New Roman" w:cs="Times New Roman"/>
          <w:sz w:val="24"/>
          <w:szCs w:val="24"/>
        </w:rPr>
        <w:t>2</w:t>
      </w:r>
      <w:r w:rsidRPr="00CE4C37">
        <w:rPr>
          <w:rFonts w:ascii="Times New Roman" w:hAnsi="Times New Roman" w:cs="Times New Roman"/>
          <w:sz w:val="24"/>
          <w:szCs w:val="24"/>
        </w:rPr>
        <w:t xml:space="preserve">.3. Участники, указанные в пункте 1.6 раздела 1 настоящего Положения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CE4C37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CE4C37">
        <w:rPr>
          <w:rFonts w:ascii="Times New Roman" w:hAnsi="Times New Roman" w:cs="Times New Roman"/>
          <w:sz w:val="24"/>
          <w:szCs w:val="24"/>
        </w:rPr>
        <w:t xml:space="preserve"> намерение принять участие в конкурсе, представляют в детскую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библиотеку  (отдел,  сектор),  являющуюся  </w:t>
      </w:r>
      <w:proofErr w:type="spellStart"/>
      <w:r w:rsidRPr="00CE4C37">
        <w:rPr>
          <w:rFonts w:ascii="Times New Roman" w:hAnsi="Times New Roman" w:cs="Times New Roman"/>
          <w:sz w:val="24"/>
          <w:szCs w:val="24"/>
        </w:rPr>
        <w:t>соорганизатором</w:t>
      </w:r>
      <w:proofErr w:type="spellEnd"/>
      <w:r w:rsidRPr="00CE4C37">
        <w:rPr>
          <w:rFonts w:ascii="Times New Roman" w:hAnsi="Times New Roman" w:cs="Times New Roman"/>
          <w:sz w:val="24"/>
          <w:szCs w:val="24"/>
        </w:rPr>
        <w:t xml:space="preserve">  конкурса  </w:t>
      </w:r>
      <w:proofErr w:type="gramStart"/>
      <w:r w:rsidRPr="00CE4C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E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данном </w:t>
      </w:r>
      <w:proofErr w:type="gramStart"/>
      <w:r w:rsidRPr="00CE4C37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CE4C37">
        <w:rPr>
          <w:rFonts w:ascii="Times New Roman" w:hAnsi="Times New Roman" w:cs="Times New Roman"/>
          <w:sz w:val="24"/>
          <w:szCs w:val="24"/>
        </w:rPr>
        <w:t xml:space="preserve"> (городе) Ростовской области до 15 февраля года проведения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lastRenderedPageBreak/>
        <w:t xml:space="preserve">конкурса заявку на участие в конкурсе по форме согласно приложению № 1 и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E4C37">
        <w:rPr>
          <w:rFonts w:ascii="Times New Roman" w:hAnsi="Times New Roman" w:cs="Times New Roman"/>
          <w:sz w:val="24"/>
          <w:szCs w:val="24"/>
        </w:rPr>
        <w:t xml:space="preserve">творческие  работы,  предусмотренные  настоящим  пунктом  (далее  – </w:t>
      </w:r>
      <w:proofErr w:type="gramEnd"/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конкурсные работы). </w:t>
      </w:r>
    </w:p>
    <w:p w:rsidR="002D15CE" w:rsidRPr="00CE4C37" w:rsidRDefault="00F728F1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15CE" w:rsidRPr="00CE4C37">
        <w:rPr>
          <w:rFonts w:ascii="Times New Roman" w:hAnsi="Times New Roman" w:cs="Times New Roman"/>
          <w:sz w:val="24"/>
          <w:szCs w:val="24"/>
        </w:rPr>
        <w:t xml:space="preserve">.3.1.  Участники  по  каждой  номинации  представляют  конкурсные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работы, выполненные: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E4C37">
        <w:rPr>
          <w:rFonts w:ascii="Times New Roman" w:hAnsi="Times New Roman" w:cs="Times New Roman"/>
          <w:sz w:val="24"/>
          <w:szCs w:val="24"/>
        </w:rPr>
        <w:t xml:space="preserve">– по направлению литературных жанров (рассказ, поэма, стихотворение, </w:t>
      </w:r>
      <w:proofErr w:type="gramEnd"/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эссе, отзыв о прочитанной книге и другое);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E4C37">
        <w:rPr>
          <w:rFonts w:ascii="Times New Roman" w:hAnsi="Times New Roman" w:cs="Times New Roman"/>
          <w:sz w:val="24"/>
          <w:szCs w:val="24"/>
        </w:rPr>
        <w:t xml:space="preserve">–  по  направлению  прикладного  творчества  (рисунок,  макраме,  лепка, </w:t>
      </w:r>
      <w:proofErr w:type="gramEnd"/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батик, оригами и другое);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–  в  виде  электронных  презентаций,  </w:t>
      </w:r>
      <w:proofErr w:type="spellStart"/>
      <w:r w:rsidRPr="00CE4C37">
        <w:rPr>
          <w:rFonts w:ascii="Times New Roman" w:hAnsi="Times New Roman" w:cs="Times New Roman"/>
          <w:sz w:val="24"/>
          <w:szCs w:val="24"/>
        </w:rPr>
        <w:t>буктрейлеров</w:t>
      </w:r>
      <w:proofErr w:type="spellEnd"/>
      <w:r w:rsidRPr="00CE4C37">
        <w:rPr>
          <w:rFonts w:ascii="Times New Roman" w:hAnsi="Times New Roman" w:cs="Times New Roman"/>
          <w:sz w:val="24"/>
          <w:szCs w:val="24"/>
        </w:rPr>
        <w:t xml:space="preserve">,  анимационных  или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видеофильмов.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Каждый участник может представить не более одной работы по каждой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номинации. </w:t>
      </w:r>
    </w:p>
    <w:p w:rsidR="002D15CE" w:rsidRPr="00CE4C37" w:rsidRDefault="00F728F1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15CE" w:rsidRPr="00CE4C37">
        <w:rPr>
          <w:rFonts w:ascii="Times New Roman" w:hAnsi="Times New Roman" w:cs="Times New Roman"/>
          <w:sz w:val="24"/>
          <w:szCs w:val="24"/>
        </w:rPr>
        <w:t xml:space="preserve">.3.2. Конкурсные работы, выполненные: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– в одном из литературных жанров в текстовом формате предоставляются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на бумажном или электронном носителе;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– по направлениям прикладного творчества, презентаций, </w:t>
      </w:r>
      <w:proofErr w:type="spellStart"/>
      <w:r w:rsidRPr="00CE4C37">
        <w:rPr>
          <w:rFonts w:ascii="Times New Roman" w:hAnsi="Times New Roman" w:cs="Times New Roman"/>
          <w:sz w:val="24"/>
          <w:szCs w:val="24"/>
        </w:rPr>
        <w:t>буктрейлеров</w:t>
      </w:r>
      <w:proofErr w:type="spellEnd"/>
      <w:r w:rsidRPr="00CE4C3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анимационных или видеофильмов представляются в оригинале. </w:t>
      </w:r>
    </w:p>
    <w:p w:rsidR="002D15CE" w:rsidRPr="00CE4C37" w:rsidRDefault="00F728F1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15CE" w:rsidRPr="00CE4C37">
        <w:rPr>
          <w:rFonts w:ascii="Times New Roman" w:hAnsi="Times New Roman" w:cs="Times New Roman"/>
          <w:sz w:val="24"/>
          <w:szCs w:val="24"/>
        </w:rPr>
        <w:t xml:space="preserve">.3.3.  Заявка  на  участие  в  конкурсе  подписывается  </w:t>
      </w:r>
      <w:proofErr w:type="gramStart"/>
      <w:r w:rsidR="002D15CE" w:rsidRPr="00CE4C37">
        <w:rPr>
          <w:rFonts w:ascii="Times New Roman" w:hAnsi="Times New Roman" w:cs="Times New Roman"/>
          <w:sz w:val="24"/>
          <w:szCs w:val="24"/>
        </w:rPr>
        <w:t>законным</w:t>
      </w:r>
      <w:proofErr w:type="gramEnd"/>
      <w:r w:rsidR="002D15CE" w:rsidRPr="00CE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представителем участника (родителем или опекуном). </w:t>
      </w:r>
    </w:p>
    <w:p w:rsidR="002D15CE" w:rsidRPr="00CE4C37" w:rsidRDefault="00F728F1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15CE" w:rsidRPr="00CE4C37">
        <w:rPr>
          <w:rFonts w:ascii="Times New Roman" w:hAnsi="Times New Roman" w:cs="Times New Roman"/>
          <w:sz w:val="24"/>
          <w:szCs w:val="24"/>
        </w:rPr>
        <w:t xml:space="preserve">.3.4.  Предоставление  работы  на  конкурс  и  заполнение  заявки  является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согласием  участника  конкурса  и  его  законного  представителя  с  условиями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конкурса и с правом организатора на обработку персональных данных.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Работы,  представленные  на  конкурс,  не  редактируются  и  не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возвращаются. </w:t>
      </w:r>
    </w:p>
    <w:p w:rsidR="002D15CE" w:rsidRPr="00CE4C37" w:rsidRDefault="00CB5565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15CE" w:rsidRPr="00CE4C37">
        <w:rPr>
          <w:rFonts w:ascii="Times New Roman" w:hAnsi="Times New Roman" w:cs="Times New Roman"/>
          <w:sz w:val="24"/>
          <w:szCs w:val="24"/>
        </w:rPr>
        <w:t xml:space="preserve">.  Конкурсная  комиссия  ежегодно  до  22  марта  года  проведения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конкурса  осуществляет  рассмотрение  конкурсных  работ  участников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конкурса,  определяет  победителей  конкурса  согласно  критериям  оценки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участников  конкурса,  </w:t>
      </w:r>
      <w:proofErr w:type="gramStart"/>
      <w:r w:rsidRPr="00CE4C37">
        <w:rPr>
          <w:rFonts w:ascii="Times New Roman" w:hAnsi="Times New Roman" w:cs="Times New Roman"/>
          <w:sz w:val="24"/>
          <w:szCs w:val="24"/>
        </w:rPr>
        <w:t>приведенным</w:t>
      </w:r>
      <w:proofErr w:type="gramEnd"/>
      <w:r w:rsidRPr="00CE4C37">
        <w:rPr>
          <w:rFonts w:ascii="Times New Roman" w:hAnsi="Times New Roman" w:cs="Times New Roman"/>
          <w:sz w:val="24"/>
          <w:szCs w:val="24"/>
        </w:rPr>
        <w:t xml:space="preserve">  в  приложении  №  2  к  настоящему </w:t>
      </w:r>
    </w:p>
    <w:p w:rsidR="002D15CE" w:rsidRPr="00CE4C37" w:rsidRDefault="002D15CE" w:rsidP="00CB5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>Положению</w:t>
      </w:r>
      <w:r w:rsidR="00CB5565">
        <w:rPr>
          <w:rFonts w:ascii="Times New Roman" w:hAnsi="Times New Roman" w:cs="Times New Roman"/>
          <w:sz w:val="24"/>
          <w:szCs w:val="24"/>
        </w:rPr>
        <w:t>.</w:t>
      </w:r>
      <w:r w:rsidRPr="00CE4C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4. По результатам конкурса присуждаются.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4.1. Участникам: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E4C37">
        <w:rPr>
          <w:rFonts w:ascii="Times New Roman" w:hAnsi="Times New Roman" w:cs="Times New Roman"/>
          <w:sz w:val="24"/>
          <w:szCs w:val="24"/>
        </w:rPr>
        <w:t xml:space="preserve">Сертификат  участника  конкурса  (рассылается  в  электронном  виде  на </w:t>
      </w:r>
      <w:proofErr w:type="gramEnd"/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адреса </w:t>
      </w:r>
      <w:proofErr w:type="spellStart"/>
      <w:r w:rsidRPr="00CE4C37">
        <w:rPr>
          <w:rFonts w:ascii="Times New Roman" w:hAnsi="Times New Roman" w:cs="Times New Roman"/>
          <w:sz w:val="24"/>
          <w:szCs w:val="24"/>
        </w:rPr>
        <w:t>сооорганизаторов</w:t>
      </w:r>
      <w:proofErr w:type="spellEnd"/>
      <w:r w:rsidRPr="00CE4C37">
        <w:rPr>
          <w:rFonts w:ascii="Times New Roman" w:hAnsi="Times New Roman" w:cs="Times New Roman"/>
          <w:sz w:val="24"/>
          <w:szCs w:val="24"/>
        </w:rPr>
        <w:t xml:space="preserve"> конкурса).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4.2. Победителям: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˗  один гран-при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˗  три первых,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˗  три вторых,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˗  три третьих призовых места.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Победители  конкурса,  получившие  гран-при  и  первые  места  </w:t>
      </w:r>
      <w:proofErr w:type="gramStart"/>
      <w:r w:rsidRPr="00CE4C3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E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номинациям получают в награду призы (книжную продукцию). Под книжной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продукцией  подразумеваются  книги  печатные,  изданные  в  сегменте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подарочных  изданий,  возможны  элементы  </w:t>
      </w:r>
      <w:proofErr w:type="spellStart"/>
      <w:r w:rsidRPr="00CE4C37">
        <w:rPr>
          <w:rFonts w:ascii="Times New Roman" w:hAnsi="Times New Roman" w:cs="Times New Roman"/>
          <w:sz w:val="24"/>
          <w:szCs w:val="24"/>
        </w:rPr>
        <w:t>интерактива</w:t>
      </w:r>
      <w:proofErr w:type="spellEnd"/>
      <w:r w:rsidRPr="00CE4C37">
        <w:rPr>
          <w:rFonts w:ascii="Times New Roman" w:hAnsi="Times New Roman" w:cs="Times New Roman"/>
          <w:sz w:val="24"/>
          <w:szCs w:val="24"/>
        </w:rPr>
        <w:t xml:space="preserve">  и/или  </w:t>
      </w:r>
      <w:proofErr w:type="gramStart"/>
      <w:r w:rsidRPr="00CE4C37">
        <w:rPr>
          <w:rFonts w:ascii="Times New Roman" w:hAnsi="Times New Roman" w:cs="Times New Roman"/>
          <w:sz w:val="24"/>
          <w:szCs w:val="24"/>
        </w:rPr>
        <w:t>дополненной</w:t>
      </w:r>
      <w:proofErr w:type="gramEnd"/>
      <w:r w:rsidRPr="00CE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реальности. 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Победители конкурса, занявшие вторые и третьи места по номинациям,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получают в награду призы (книжную продукцию). Под книжной продукцией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подразумеваются книги печатные, изданные в сегменте подарочных изданий,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возможны элементы </w:t>
      </w:r>
      <w:proofErr w:type="spellStart"/>
      <w:r w:rsidRPr="00CE4C37">
        <w:rPr>
          <w:rFonts w:ascii="Times New Roman" w:hAnsi="Times New Roman" w:cs="Times New Roman"/>
          <w:sz w:val="24"/>
          <w:szCs w:val="24"/>
        </w:rPr>
        <w:t>интерактива</w:t>
      </w:r>
      <w:proofErr w:type="spellEnd"/>
      <w:r w:rsidRPr="00CE4C37">
        <w:rPr>
          <w:rFonts w:ascii="Times New Roman" w:hAnsi="Times New Roman" w:cs="Times New Roman"/>
          <w:sz w:val="24"/>
          <w:szCs w:val="24"/>
        </w:rPr>
        <w:t xml:space="preserve"> и/или дополненной реальности. </w:t>
      </w:r>
      <w:r w:rsidRPr="00CE4C37">
        <w:rPr>
          <w:rFonts w:ascii="Times New Roman" w:hAnsi="Times New Roman" w:cs="Times New Roman"/>
          <w:sz w:val="24"/>
          <w:szCs w:val="24"/>
        </w:rPr>
        <w:cr/>
        <w:t>4.</w:t>
      </w:r>
      <w:r w:rsidR="00CB5565">
        <w:rPr>
          <w:rFonts w:ascii="Times New Roman" w:hAnsi="Times New Roman" w:cs="Times New Roman"/>
          <w:sz w:val="24"/>
          <w:szCs w:val="24"/>
        </w:rPr>
        <w:t>3</w:t>
      </w:r>
      <w:r w:rsidRPr="00CE4C37">
        <w:rPr>
          <w:rFonts w:ascii="Times New Roman" w:hAnsi="Times New Roman" w:cs="Times New Roman"/>
          <w:sz w:val="24"/>
          <w:szCs w:val="24"/>
        </w:rPr>
        <w:t xml:space="preserve">.  Участникам  конкурса,  по  решению  конкурсной  комиссии  </w:t>
      </w:r>
      <w:proofErr w:type="gramStart"/>
      <w:r w:rsidRPr="00CE4C3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E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E4C37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CE4C37">
        <w:rPr>
          <w:rFonts w:ascii="Times New Roman" w:hAnsi="Times New Roman" w:cs="Times New Roman"/>
          <w:sz w:val="24"/>
          <w:szCs w:val="24"/>
        </w:rPr>
        <w:t xml:space="preserve">  финансовых  средств  могут  быть  присуждены  пять  специальных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дополнительных призов: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  один  специальный  дополнительный  приз  «Самому  юному  участнику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lastRenderedPageBreak/>
        <w:t xml:space="preserve">конкурса»;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>  один  специальный  дополнительный  приз  «</w:t>
      </w:r>
      <w:proofErr w:type="gramStart"/>
      <w:r w:rsidRPr="00CE4C37">
        <w:rPr>
          <w:rFonts w:ascii="Times New Roman" w:hAnsi="Times New Roman" w:cs="Times New Roman"/>
          <w:sz w:val="24"/>
          <w:szCs w:val="24"/>
        </w:rPr>
        <w:t>Лучшая</w:t>
      </w:r>
      <w:proofErr w:type="gramEnd"/>
      <w:r w:rsidRPr="00CE4C37">
        <w:rPr>
          <w:rFonts w:ascii="Times New Roman" w:hAnsi="Times New Roman" w:cs="Times New Roman"/>
          <w:sz w:val="24"/>
          <w:szCs w:val="24"/>
        </w:rPr>
        <w:t xml:space="preserve">  коллективная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работа»;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  один  специальный  дополнительный  приз  «Лучшая  творческая  работа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кружка (клуба)»;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  один  специальный  дополнительный  приз  «За  </w:t>
      </w:r>
      <w:proofErr w:type="gramStart"/>
      <w:r w:rsidRPr="00CE4C37">
        <w:rPr>
          <w:rFonts w:ascii="Times New Roman" w:hAnsi="Times New Roman" w:cs="Times New Roman"/>
          <w:sz w:val="24"/>
          <w:szCs w:val="24"/>
        </w:rPr>
        <w:t>самую</w:t>
      </w:r>
      <w:proofErr w:type="gramEnd"/>
      <w:r w:rsidRPr="00CE4C37">
        <w:rPr>
          <w:rFonts w:ascii="Times New Roman" w:hAnsi="Times New Roman" w:cs="Times New Roman"/>
          <w:sz w:val="24"/>
          <w:szCs w:val="24"/>
        </w:rPr>
        <w:t xml:space="preserve">  оригинальную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технику исполнения творческой работы»;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  один специальный дополнительный приз «Лидер </w:t>
      </w:r>
      <w:proofErr w:type="spellStart"/>
      <w:r w:rsidRPr="00CE4C37">
        <w:rPr>
          <w:rFonts w:ascii="Times New Roman" w:hAnsi="Times New Roman" w:cs="Times New Roman"/>
          <w:sz w:val="24"/>
          <w:szCs w:val="24"/>
        </w:rPr>
        <w:t>онлайн-голосования</w:t>
      </w:r>
      <w:proofErr w:type="spellEnd"/>
      <w:r w:rsidRPr="00CE4C3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>4.</w:t>
      </w:r>
      <w:r w:rsidR="00CB5565">
        <w:rPr>
          <w:rFonts w:ascii="Times New Roman" w:hAnsi="Times New Roman" w:cs="Times New Roman"/>
          <w:sz w:val="24"/>
          <w:szCs w:val="24"/>
        </w:rPr>
        <w:t>4</w:t>
      </w:r>
      <w:r w:rsidRPr="00CE4C37">
        <w:rPr>
          <w:rFonts w:ascii="Times New Roman" w:hAnsi="Times New Roman" w:cs="Times New Roman"/>
          <w:sz w:val="24"/>
          <w:szCs w:val="24"/>
        </w:rPr>
        <w:t xml:space="preserve">.  Результаты  конкурса  по  всем  номинациям  публикуются  </w:t>
      </w:r>
      <w:proofErr w:type="gramStart"/>
      <w:r w:rsidRPr="00CE4C3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E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официальном  </w:t>
      </w:r>
      <w:proofErr w:type="gramStart"/>
      <w:r w:rsidRPr="00CE4C37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CE4C37">
        <w:rPr>
          <w:rFonts w:ascii="Times New Roman" w:hAnsi="Times New Roman" w:cs="Times New Roman"/>
          <w:sz w:val="24"/>
          <w:szCs w:val="24"/>
        </w:rPr>
        <w:t xml:space="preserve">  ГБУК  РО  «Ростовская  областная  детская  библиотека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имени  В.М.  </w:t>
      </w:r>
      <w:proofErr w:type="spellStart"/>
      <w:r w:rsidRPr="00CE4C37">
        <w:rPr>
          <w:rFonts w:ascii="Times New Roman" w:hAnsi="Times New Roman" w:cs="Times New Roman"/>
          <w:sz w:val="24"/>
          <w:szCs w:val="24"/>
        </w:rPr>
        <w:t>Величкиной</w:t>
      </w:r>
      <w:proofErr w:type="spellEnd"/>
      <w:r w:rsidRPr="00CE4C37">
        <w:rPr>
          <w:rFonts w:ascii="Times New Roman" w:hAnsi="Times New Roman" w:cs="Times New Roman"/>
          <w:sz w:val="24"/>
          <w:szCs w:val="24"/>
        </w:rPr>
        <w:t xml:space="preserve">»  в  информационно-телекоммуникационной  сети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>Интернет  (</w:t>
      </w:r>
      <w:proofErr w:type="spellStart"/>
      <w:r w:rsidRPr="00CE4C37">
        <w:rPr>
          <w:rFonts w:ascii="Times New Roman" w:hAnsi="Times New Roman" w:cs="Times New Roman"/>
          <w:sz w:val="24"/>
          <w:szCs w:val="24"/>
        </w:rPr>
        <w:t>www.rodb-v.ru</w:t>
      </w:r>
      <w:proofErr w:type="spellEnd"/>
      <w:r w:rsidRPr="00CE4C37">
        <w:rPr>
          <w:rFonts w:ascii="Times New Roman" w:hAnsi="Times New Roman" w:cs="Times New Roman"/>
          <w:sz w:val="24"/>
          <w:szCs w:val="24"/>
        </w:rPr>
        <w:t xml:space="preserve">)  в  течение  2-х  рабочих  дней  </w:t>
      </w:r>
      <w:proofErr w:type="gramStart"/>
      <w:r w:rsidRPr="00CE4C37">
        <w:rPr>
          <w:rFonts w:ascii="Times New Roman" w:hAnsi="Times New Roman" w:cs="Times New Roman"/>
          <w:sz w:val="24"/>
          <w:szCs w:val="24"/>
        </w:rPr>
        <w:t>с  даты  проведения</w:t>
      </w:r>
      <w:proofErr w:type="gramEnd"/>
      <w:r w:rsidRPr="00CE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заседания  конкурсной  комиссии,  на  котором  определены  победители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конкурса.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>4.</w:t>
      </w:r>
      <w:r w:rsidR="00CB5565">
        <w:rPr>
          <w:rFonts w:ascii="Times New Roman" w:hAnsi="Times New Roman" w:cs="Times New Roman"/>
          <w:sz w:val="24"/>
          <w:szCs w:val="24"/>
        </w:rPr>
        <w:t>5</w:t>
      </w:r>
      <w:r w:rsidRPr="00CE4C37">
        <w:rPr>
          <w:rFonts w:ascii="Times New Roman" w:hAnsi="Times New Roman" w:cs="Times New Roman"/>
          <w:sz w:val="24"/>
          <w:szCs w:val="24"/>
        </w:rPr>
        <w:t xml:space="preserve">.  Награждение победителей проводится в торжественной обстановке.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>4.</w:t>
      </w:r>
      <w:r w:rsidR="00CB5565">
        <w:rPr>
          <w:rFonts w:ascii="Times New Roman" w:hAnsi="Times New Roman" w:cs="Times New Roman"/>
          <w:sz w:val="24"/>
          <w:szCs w:val="24"/>
        </w:rPr>
        <w:t>6</w:t>
      </w:r>
      <w:r w:rsidRPr="00CE4C37">
        <w:rPr>
          <w:rFonts w:ascii="Times New Roman" w:hAnsi="Times New Roman" w:cs="Times New Roman"/>
          <w:sz w:val="24"/>
          <w:szCs w:val="24"/>
        </w:rPr>
        <w:t xml:space="preserve">.  Лучшие  творческие  работы  участников  размещаются  в  галерее  </w:t>
      </w:r>
      <w:proofErr w:type="gramStart"/>
      <w:r w:rsidRPr="00CE4C3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E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официальном  </w:t>
      </w:r>
      <w:proofErr w:type="gramStart"/>
      <w:r w:rsidRPr="00CE4C37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CE4C37">
        <w:rPr>
          <w:rFonts w:ascii="Times New Roman" w:hAnsi="Times New Roman" w:cs="Times New Roman"/>
          <w:sz w:val="24"/>
          <w:szCs w:val="24"/>
        </w:rPr>
        <w:t xml:space="preserve">  ГБУК  РО  «Ростовская  областная  детская  библиотека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имени  В.М.  </w:t>
      </w:r>
      <w:proofErr w:type="spellStart"/>
      <w:r w:rsidRPr="00CE4C37">
        <w:rPr>
          <w:rFonts w:ascii="Times New Roman" w:hAnsi="Times New Roman" w:cs="Times New Roman"/>
          <w:sz w:val="24"/>
          <w:szCs w:val="24"/>
        </w:rPr>
        <w:t>Величкиной</w:t>
      </w:r>
      <w:proofErr w:type="spellEnd"/>
      <w:r w:rsidRPr="00CE4C37">
        <w:rPr>
          <w:rFonts w:ascii="Times New Roman" w:hAnsi="Times New Roman" w:cs="Times New Roman"/>
          <w:sz w:val="24"/>
          <w:szCs w:val="24"/>
        </w:rPr>
        <w:t xml:space="preserve">»  в  информационно-телекоммуникационной  сети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>Интернет (</w:t>
      </w:r>
      <w:proofErr w:type="spellStart"/>
      <w:r w:rsidRPr="00CE4C37">
        <w:rPr>
          <w:rFonts w:ascii="Times New Roman" w:hAnsi="Times New Roman" w:cs="Times New Roman"/>
          <w:sz w:val="24"/>
          <w:szCs w:val="24"/>
        </w:rPr>
        <w:t>www.rodb-v.ru</w:t>
      </w:r>
      <w:proofErr w:type="spellEnd"/>
      <w:r w:rsidRPr="00CE4C3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CE" w:rsidRDefault="002D15CE" w:rsidP="00027542">
      <w:pPr>
        <w:jc w:val="center"/>
      </w:pPr>
      <w:r>
        <w:cr/>
        <w:t>ЗАЯВКА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на участие в проведении </w:t>
      </w:r>
      <w:proofErr w:type="gramStart"/>
      <w:r w:rsidRPr="00CE4C37">
        <w:rPr>
          <w:rFonts w:ascii="Times New Roman" w:hAnsi="Times New Roman" w:cs="Times New Roman"/>
          <w:sz w:val="24"/>
          <w:szCs w:val="24"/>
        </w:rPr>
        <w:t>ежегодного</w:t>
      </w:r>
      <w:proofErr w:type="gramEnd"/>
      <w:r w:rsidRPr="00CE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литературно-творческого конкурса по привлечению детей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к чтению в рамках Недели детской книги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Участник конкурса (Ф.И.О.)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Место жительства (указать населённый пункт):_______________________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E4C37">
        <w:rPr>
          <w:rFonts w:ascii="Times New Roman" w:hAnsi="Times New Roman" w:cs="Times New Roman"/>
          <w:sz w:val="24"/>
          <w:szCs w:val="24"/>
        </w:rPr>
        <w:t xml:space="preserve">Место обучения (полное  наименование </w:t>
      </w:r>
      <w:proofErr w:type="gramEnd"/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организации):___________________________________________________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Возраст ________________________________________________________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Наименование номинации:________________________________________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Творческие работы (название работы, краткое описание)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Законный представитель участника: родитель, опекун, попечитель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(Ф.И.О. полностью)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lastRenderedPageBreak/>
        <w:t xml:space="preserve">Подпись законного представителя участника________________________ </w:t>
      </w:r>
    </w:p>
    <w:p w:rsidR="002D15CE" w:rsidRDefault="002D15CE" w:rsidP="00CE4C37">
      <w:pPr>
        <w:pStyle w:val="a3"/>
      </w:pPr>
      <w:r w:rsidRPr="00CE4C37">
        <w:rPr>
          <w:rFonts w:ascii="Times New Roman" w:hAnsi="Times New Roman" w:cs="Times New Roman"/>
          <w:sz w:val="24"/>
          <w:szCs w:val="24"/>
        </w:rPr>
        <w:t xml:space="preserve">   </w:t>
      </w:r>
      <w:r w:rsidRPr="00CE4C37">
        <w:rPr>
          <w:rFonts w:ascii="Times New Roman" w:hAnsi="Times New Roman" w:cs="Times New Roman"/>
          <w:sz w:val="24"/>
          <w:szCs w:val="24"/>
        </w:rPr>
        <w:cr/>
      </w:r>
    </w:p>
    <w:p w:rsidR="002D15CE" w:rsidRPr="00E5457B" w:rsidRDefault="002D15CE" w:rsidP="00CE4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57B">
        <w:rPr>
          <w:rFonts w:ascii="Times New Roman" w:hAnsi="Times New Roman" w:cs="Times New Roman"/>
          <w:b/>
          <w:sz w:val="24"/>
          <w:szCs w:val="24"/>
        </w:rPr>
        <w:t>Россия — моя история</w:t>
      </w:r>
    </w:p>
    <w:p w:rsidR="002D15CE" w:rsidRPr="00CE4C37" w:rsidRDefault="002D15CE" w:rsidP="00CE4C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Методическое письмо </w:t>
      </w:r>
    </w:p>
    <w:p w:rsidR="002D15CE" w:rsidRPr="00CE4C37" w:rsidRDefault="002D15CE" w:rsidP="00CE4C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Светлана Викторовна Рыбак, </w:t>
      </w:r>
    </w:p>
    <w:p w:rsidR="002D15CE" w:rsidRPr="00CE4C37" w:rsidRDefault="002D15CE" w:rsidP="00CE4C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заведующий отделом методической работы </w:t>
      </w:r>
    </w:p>
    <w:p w:rsidR="002D15CE" w:rsidRPr="00CE4C37" w:rsidRDefault="002D15CE" w:rsidP="00CE4C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ГБУК РО «Ростовская областная детская библиотека имени В.М. </w:t>
      </w:r>
      <w:proofErr w:type="spellStart"/>
      <w:r w:rsidRPr="00CE4C37">
        <w:rPr>
          <w:rFonts w:ascii="Times New Roman" w:hAnsi="Times New Roman" w:cs="Times New Roman"/>
          <w:sz w:val="24"/>
          <w:szCs w:val="24"/>
        </w:rPr>
        <w:t>Величкиной</w:t>
      </w:r>
      <w:proofErr w:type="spellEnd"/>
      <w:r w:rsidRPr="00CE4C3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Историческое значение каждого русского человека 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измеряется его заслугами Родине, его человеческое 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достоинство – силой его патриотизма.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Н.Г. Чернышевский </w:t>
      </w:r>
    </w:p>
    <w:p w:rsid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Уважаемые  коллеги!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Впереди  новый  год  –  2021.  А,  значит  и  новый конкурс в рамках Недели детской книги, новые идеи, мысли, образы.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Ежегодный  областной  литературно-творческий  конкурс  и  праздник  </w:t>
      </w:r>
      <w:proofErr w:type="gramStart"/>
      <w:r w:rsidRPr="00CE4C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E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рамках  Недели  детской  книги  посвящён  самым  знаменитым  россиянам,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навсегда  вписавшим  своё  имя  в  историю  России.  Без  их  дел,  поступков,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подвигов наша страна, возможно, не стала бы такой как есть.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Основная  цель  конкурса  –  историческое  просвещение,  воспитание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патриотизма, любви к своей стране через слово, книгу и чтение.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В  2021  году  будет  отмечаться  800-летие  со  дня  рождения  святого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благоверного  князя  Александра  Невского  (1221-1263).  Ещё  в  июне  2014  г.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>Президент  России  Владимир  Путин  подписал  указ  «О  праздновании  800-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E4C37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Pr="00CE4C37">
        <w:rPr>
          <w:rFonts w:ascii="Times New Roman" w:hAnsi="Times New Roman" w:cs="Times New Roman"/>
          <w:sz w:val="24"/>
          <w:szCs w:val="24"/>
        </w:rPr>
        <w:t xml:space="preserve">  со  дня  рождения  Александра  Невского».  Указ  принят  «в  целях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сохранения  военно-исторического  и  культурного  наследия,  укрепления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единства  российского  народа».  Жизнь  Александра  Невского  всегда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привлекала  внимание  потомков,  но  грядущий  юбилей  вызывает  особый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интерес к этому выдающемуся государственному деятелю Руси. Александр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Невский  совершал  княжеское  служение  в  сложный  исторический  момент,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когда  Русская  земля,  раздираемая  междоусобицами,  оказалась  под  ударами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внешних  врагов.  Одержав  блестящие  победы  в  битвах  на  Неве  и  </w:t>
      </w:r>
      <w:proofErr w:type="gramStart"/>
      <w:r w:rsidRPr="00CE4C37">
        <w:rPr>
          <w:rFonts w:ascii="Times New Roman" w:hAnsi="Times New Roman" w:cs="Times New Roman"/>
          <w:sz w:val="24"/>
          <w:szCs w:val="24"/>
        </w:rPr>
        <w:t>Ледовом</w:t>
      </w:r>
      <w:proofErr w:type="gramEnd"/>
      <w:r w:rsidRPr="00CE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побоище,  великий  князь  был  вынужден  склонять  голову  </w:t>
      </w:r>
      <w:proofErr w:type="gramStart"/>
      <w:r w:rsidRPr="00CE4C37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CE4C37">
        <w:rPr>
          <w:rFonts w:ascii="Times New Roman" w:hAnsi="Times New Roman" w:cs="Times New Roman"/>
          <w:sz w:val="24"/>
          <w:szCs w:val="24"/>
        </w:rPr>
        <w:t xml:space="preserve">  Золотой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Ордой,  чтобы  спасти  Русь  от  окончательного  разорения.  Благодаря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государственной  мудрости  и  дипломатическому  искусству  Александра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E4C37">
        <w:rPr>
          <w:rFonts w:ascii="Times New Roman" w:hAnsi="Times New Roman" w:cs="Times New Roman"/>
          <w:sz w:val="24"/>
          <w:szCs w:val="24"/>
        </w:rPr>
        <w:t>Невского,  Русь  достойно  выдержала  тяжелейшие  испытания.</w:t>
      </w:r>
      <w:proofErr w:type="gramEnd"/>
      <w:r w:rsidRPr="00CE4C37">
        <w:rPr>
          <w:rFonts w:ascii="Times New Roman" w:hAnsi="Times New Roman" w:cs="Times New Roman"/>
          <w:sz w:val="24"/>
          <w:szCs w:val="24"/>
        </w:rPr>
        <w:t xml:space="preserve">  Вся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деятельность Александра Ярославовича определялась искренней любовью </w:t>
      </w:r>
      <w:proofErr w:type="gramStart"/>
      <w:r w:rsidRPr="00CE4C3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E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своему  народу  и  преданностью  вере  отцов.  Эти  величайшие  ценности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E4C37">
        <w:rPr>
          <w:rFonts w:ascii="Times New Roman" w:hAnsi="Times New Roman" w:cs="Times New Roman"/>
          <w:sz w:val="24"/>
          <w:szCs w:val="24"/>
        </w:rPr>
        <w:t xml:space="preserve">актуальны и в наши дни.  </w:t>
      </w:r>
      <w:proofErr w:type="gramEnd"/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Один  из  самых  ярких  юбилеев  в  своей  истории  наша  страна  отметит  </w:t>
      </w:r>
      <w:proofErr w:type="gramStart"/>
      <w:r w:rsidRPr="00CE4C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E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E4C37">
        <w:rPr>
          <w:rFonts w:ascii="Times New Roman" w:hAnsi="Times New Roman" w:cs="Times New Roman"/>
          <w:sz w:val="24"/>
          <w:szCs w:val="24"/>
        </w:rPr>
        <w:t>апреле</w:t>
      </w:r>
      <w:proofErr w:type="gramEnd"/>
      <w:r w:rsidRPr="00CE4C37">
        <w:rPr>
          <w:rFonts w:ascii="Times New Roman" w:hAnsi="Times New Roman" w:cs="Times New Roman"/>
          <w:sz w:val="24"/>
          <w:szCs w:val="24"/>
        </w:rPr>
        <w:t xml:space="preserve">  2021  года  –  60-летие  первого  полёта  человека  в  космос.  Память  о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E4C37">
        <w:rPr>
          <w:rFonts w:ascii="Times New Roman" w:hAnsi="Times New Roman" w:cs="Times New Roman"/>
          <w:sz w:val="24"/>
          <w:szCs w:val="24"/>
        </w:rPr>
        <w:t>первом</w:t>
      </w:r>
      <w:proofErr w:type="gramEnd"/>
      <w:r w:rsidRPr="00CE4C37">
        <w:rPr>
          <w:rFonts w:ascii="Times New Roman" w:hAnsi="Times New Roman" w:cs="Times New Roman"/>
          <w:sz w:val="24"/>
          <w:szCs w:val="24"/>
        </w:rPr>
        <w:t xml:space="preserve"> космонавте планеты, уроженце смоленской земли Юрии Алексеевиче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E4C37">
        <w:rPr>
          <w:rFonts w:ascii="Times New Roman" w:hAnsi="Times New Roman" w:cs="Times New Roman"/>
          <w:sz w:val="24"/>
          <w:szCs w:val="24"/>
        </w:rPr>
        <w:t>Гагарине</w:t>
      </w:r>
      <w:proofErr w:type="gramEnd"/>
      <w:r w:rsidRPr="00CE4C37">
        <w:rPr>
          <w:rFonts w:ascii="Times New Roman" w:hAnsi="Times New Roman" w:cs="Times New Roman"/>
          <w:sz w:val="24"/>
          <w:szCs w:val="24"/>
        </w:rPr>
        <w:t xml:space="preserve"> является не только национальным, но и мировым достоянием. Не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случайно  его  легендарный  полет  12  апреля  1961  года  считается  одним  </w:t>
      </w:r>
      <w:proofErr w:type="gramStart"/>
      <w:r w:rsidRPr="00CE4C3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E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наиболее знаковых событий в истории человечества. 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Александр  Невский,  Юрий  Гагарин  и  наши  современники,  не  менее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отважные,  чем  их  предки,  именно  о  них  могут  рассказать  наши  юные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читатели, представив работы в номинациях конкурса. </w:t>
      </w:r>
      <w:r w:rsidRPr="00CE4C37">
        <w:rPr>
          <w:rFonts w:ascii="Times New Roman" w:hAnsi="Times New Roman" w:cs="Times New Roman"/>
          <w:sz w:val="24"/>
          <w:szCs w:val="24"/>
        </w:rPr>
        <w:cr/>
        <w:t xml:space="preserve">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  </w:t>
      </w:r>
      <w:r w:rsidRPr="00CE4C37">
        <w:rPr>
          <w:rFonts w:ascii="Times New Roman" w:hAnsi="Times New Roman" w:cs="Times New Roman"/>
          <w:b/>
          <w:sz w:val="24"/>
          <w:szCs w:val="24"/>
        </w:rPr>
        <w:t>Русской  доблести  пример</w:t>
      </w:r>
      <w:r w:rsidRPr="00CE4C37">
        <w:rPr>
          <w:rFonts w:ascii="Times New Roman" w:hAnsi="Times New Roman" w:cs="Times New Roman"/>
          <w:sz w:val="24"/>
          <w:szCs w:val="24"/>
        </w:rPr>
        <w:t xml:space="preserve">  –  в  этой  номинации  предлагаем  </w:t>
      </w:r>
      <w:proofErr w:type="gramStart"/>
      <w:r w:rsidRPr="00CE4C37">
        <w:rPr>
          <w:rFonts w:ascii="Times New Roman" w:hAnsi="Times New Roman" w:cs="Times New Roman"/>
          <w:sz w:val="24"/>
          <w:szCs w:val="24"/>
        </w:rPr>
        <w:t>юным</w:t>
      </w:r>
      <w:proofErr w:type="gramEnd"/>
      <w:r w:rsidRPr="00CE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lastRenderedPageBreak/>
        <w:t xml:space="preserve">читателям  рассказать  не  только  об  Александре  Невском,  но  и  других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E4C37">
        <w:rPr>
          <w:rFonts w:ascii="Times New Roman" w:hAnsi="Times New Roman" w:cs="Times New Roman"/>
          <w:sz w:val="24"/>
          <w:szCs w:val="24"/>
        </w:rPr>
        <w:t>защитниках</w:t>
      </w:r>
      <w:proofErr w:type="gramEnd"/>
      <w:r w:rsidRPr="00CE4C37">
        <w:rPr>
          <w:rFonts w:ascii="Times New Roman" w:hAnsi="Times New Roman" w:cs="Times New Roman"/>
          <w:sz w:val="24"/>
          <w:szCs w:val="24"/>
        </w:rPr>
        <w:t xml:space="preserve">  земли  русской,  как  реальных,  так  и  героев  былин  и  сказаний.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Расскажите о прочитанных </w:t>
      </w:r>
      <w:r w:rsidR="00C15B5B" w:rsidRPr="00CE4C37">
        <w:rPr>
          <w:rFonts w:ascii="Times New Roman" w:hAnsi="Times New Roman" w:cs="Times New Roman"/>
          <w:sz w:val="24"/>
          <w:szCs w:val="24"/>
        </w:rPr>
        <w:t>книгах,</w:t>
      </w:r>
      <w:r w:rsidRPr="00CE4C37">
        <w:rPr>
          <w:rFonts w:ascii="Times New Roman" w:hAnsi="Times New Roman" w:cs="Times New Roman"/>
          <w:sz w:val="24"/>
          <w:szCs w:val="24"/>
        </w:rPr>
        <w:t xml:space="preserve"> об истории России, расскажите так, чтобы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их захотелось прочесть и другим ребятам.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 </w:t>
      </w:r>
      <w:r w:rsidRPr="00CE4C37">
        <w:rPr>
          <w:rFonts w:ascii="Times New Roman" w:hAnsi="Times New Roman" w:cs="Times New Roman"/>
          <w:b/>
          <w:sz w:val="24"/>
          <w:szCs w:val="24"/>
        </w:rPr>
        <w:t>Люди, шагнувшие к звёздам</w:t>
      </w:r>
      <w:r w:rsidRPr="00CE4C37">
        <w:rPr>
          <w:rFonts w:ascii="Times New Roman" w:hAnsi="Times New Roman" w:cs="Times New Roman"/>
          <w:sz w:val="24"/>
          <w:szCs w:val="24"/>
        </w:rPr>
        <w:t xml:space="preserve"> – в этой номинации можно рассказать не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только о первом полёте в космос Юрия Гагарина, но и о </w:t>
      </w:r>
      <w:proofErr w:type="gramStart"/>
      <w:r w:rsidRPr="00CE4C37">
        <w:rPr>
          <w:rFonts w:ascii="Times New Roman" w:hAnsi="Times New Roman" w:cs="Times New Roman"/>
          <w:sz w:val="24"/>
          <w:szCs w:val="24"/>
        </w:rPr>
        <w:t>книгах</w:t>
      </w:r>
      <w:proofErr w:type="gramEnd"/>
      <w:r w:rsidRPr="00CE4C37">
        <w:rPr>
          <w:rFonts w:ascii="Times New Roman" w:hAnsi="Times New Roman" w:cs="Times New Roman"/>
          <w:sz w:val="24"/>
          <w:szCs w:val="24"/>
        </w:rPr>
        <w:t xml:space="preserve"> о космосе,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которые  читают  дети  и  подростки.  В  первую  очередь,  о  тех,  которые  их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удивили и вдохновили читать ещё и ещё по этой теме.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b/>
          <w:sz w:val="24"/>
          <w:szCs w:val="24"/>
        </w:rPr>
        <w:t> Нам есть чем гордиться</w:t>
      </w:r>
      <w:r w:rsidRPr="00CE4C37">
        <w:rPr>
          <w:rFonts w:ascii="Times New Roman" w:hAnsi="Times New Roman" w:cs="Times New Roman"/>
          <w:sz w:val="24"/>
          <w:szCs w:val="24"/>
        </w:rPr>
        <w:t xml:space="preserve"> – среди россиян много героев и в наши дни.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Расскажите о ваших друзьях, соседях, знакомых или незнакомых людях, </w:t>
      </w:r>
      <w:proofErr w:type="gramStart"/>
      <w:r w:rsidRPr="00CE4C37">
        <w:rPr>
          <w:rFonts w:ascii="Times New Roman" w:hAnsi="Times New Roman" w:cs="Times New Roman"/>
          <w:sz w:val="24"/>
          <w:szCs w:val="24"/>
        </w:rPr>
        <w:t>чьи</w:t>
      </w:r>
      <w:proofErr w:type="gramEnd"/>
      <w:r w:rsidRPr="00CE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поступки поразили вас. Конечно, книг о современных героях написано ещё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очень  мало,  поэтому  в  этой  номинации  может  быть  </w:t>
      </w:r>
      <w:proofErr w:type="gramStart"/>
      <w:r w:rsidRPr="00CE4C37">
        <w:rPr>
          <w:rFonts w:ascii="Times New Roman" w:hAnsi="Times New Roman" w:cs="Times New Roman"/>
          <w:sz w:val="24"/>
          <w:szCs w:val="24"/>
        </w:rPr>
        <w:t>использована</w:t>
      </w:r>
      <w:proofErr w:type="gramEnd"/>
      <w:r w:rsidRPr="00CE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информация из СМИ.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Уважаемые  коллеги,  напоминаю  вам,  что  по  традиции  в  каждой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номинации читатели могут представить своё творчество в виде презентации,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E4C37">
        <w:rPr>
          <w:rFonts w:ascii="Times New Roman" w:hAnsi="Times New Roman" w:cs="Times New Roman"/>
          <w:sz w:val="24"/>
          <w:szCs w:val="24"/>
        </w:rPr>
        <w:t>буктрейлера</w:t>
      </w:r>
      <w:proofErr w:type="spellEnd"/>
      <w:r w:rsidRPr="00CE4C37">
        <w:rPr>
          <w:rFonts w:ascii="Times New Roman" w:hAnsi="Times New Roman" w:cs="Times New Roman"/>
          <w:sz w:val="24"/>
          <w:szCs w:val="24"/>
        </w:rPr>
        <w:t xml:space="preserve">,  традиционного  отзыва  о  книге,  видеоролика,  коллажа,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литературной афиши или других формах.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Каждый  год  читателям  предлагаются  новые  формы  и  виды  </w:t>
      </w:r>
      <w:proofErr w:type="gramStart"/>
      <w:r w:rsidRPr="00CE4C37">
        <w:rPr>
          <w:rFonts w:ascii="Times New Roman" w:hAnsi="Times New Roman" w:cs="Times New Roman"/>
          <w:sz w:val="24"/>
          <w:szCs w:val="24"/>
        </w:rPr>
        <w:t>творческих</w:t>
      </w:r>
      <w:proofErr w:type="gramEnd"/>
      <w:r w:rsidRPr="00CE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работ,  и  результат  очень  часто  превосходит  ожидания.  Вот  и  в  этом  году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предлагаю  читателям  подумать,  и,  может  быть,  использовать  одну  </w:t>
      </w:r>
      <w:proofErr w:type="gramStart"/>
      <w:r w:rsidRPr="00CE4C3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E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предложенных форм: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b/>
          <w:sz w:val="24"/>
          <w:szCs w:val="24"/>
        </w:rPr>
        <w:t>Закладка</w:t>
      </w:r>
      <w:r w:rsidRPr="00CE4C37">
        <w:rPr>
          <w:rFonts w:ascii="Times New Roman" w:hAnsi="Times New Roman" w:cs="Times New Roman"/>
          <w:sz w:val="24"/>
          <w:szCs w:val="24"/>
        </w:rPr>
        <w:t xml:space="preserve"> — специальное приспособление для пометки нужной страницы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в  книге.  Закладки  известны  очень  давно, но  в последнее  время  с  </w:t>
      </w:r>
      <w:proofErr w:type="gramStart"/>
      <w:r w:rsidRPr="00CE4C37">
        <w:rPr>
          <w:rFonts w:ascii="Times New Roman" w:hAnsi="Times New Roman" w:cs="Times New Roman"/>
          <w:sz w:val="24"/>
          <w:szCs w:val="24"/>
        </w:rPr>
        <w:t>широким</w:t>
      </w:r>
      <w:proofErr w:type="gramEnd"/>
      <w:r w:rsidRPr="00CE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использованием электронных книг стали менее популярными.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«Сегодня появилась новая разновидность книжных закладок – </w:t>
      </w:r>
      <w:proofErr w:type="spellStart"/>
      <w:r w:rsidRPr="00CE4C37">
        <w:rPr>
          <w:rFonts w:ascii="Times New Roman" w:hAnsi="Times New Roman" w:cs="Times New Roman"/>
          <w:sz w:val="24"/>
          <w:szCs w:val="24"/>
        </w:rPr>
        <w:t>бул-марк</w:t>
      </w:r>
      <w:proofErr w:type="spellEnd"/>
      <w:r w:rsidRPr="00CE4C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Это,  как  правило,  закладки,  которые  выпускает  издательство,  сопровождая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выход  в  свет  той  или  иной  книги  и  приглашают  книгу  купить,  прочитать,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зайти в магазин при издательстве. Эти «закладки» часто дарят покупателям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на книжных выставках и фестивалях в качестве приятного «бонуса».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Можно  предложить  читателям  создать  эскиз  закладки  </w:t>
      </w:r>
      <w:proofErr w:type="gramStart"/>
      <w:r w:rsidRPr="00CE4C3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E4C37">
        <w:rPr>
          <w:rFonts w:ascii="Times New Roman" w:hAnsi="Times New Roman" w:cs="Times New Roman"/>
          <w:sz w:val="24"/>
          <w:szCs w:val="24"/>
        </w:rPr>
        <w:t xml:space="preserve">  исторической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книге,  и  акцентировать  внимание  на  том,  чем  она  интересна  современным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детям и подросткам.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E4C37">
        <w:rPr>
          <w:rFonts w:ascii="Times New Roman" w:hAnsi="Times New Roman" w:cs="Times New Roman"/>
          <w:b/>
          <w:sz w:val="24"/>
          <w:szCs w:val="24"/>
        </w:rPr>
        <w:t>Инфографика</w:t>
      </w:r>
      <w:proofErr w:type="spellEnd"/>
      <w:r w:rsidRPr="00CE4C37">
        <w:rPr>
          <w:rFonts w:ascii="Times New Roman" w:hAnsi="Times New Roman" w:cs="Times New Roman"/>
          <w:sz w:val="24"/>
          <w:szCs w:val="24"/>
        </w:rPr>
        <w:t xml:space="preserve">  –  это  графический  способ  подачи  информации,  способ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визуализации данных. При этом главная её задача – помочь быстро и точно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воспринять  непростой  материал.  </w:t>
      </w:r>
      <w:proofErr w:type="spellStart"/>
      <w:r w:rsidRPr="00CE4C37">
        <w:rPr>
          <w:rFonts w:ascii="Times New Roman" w:hAnsi="Times New Roman" w:cs="Times New Roman"/>
          <w:sz w:val="24"/>
          <w:szCs w:val="24"/>
        </w:rPr>
        <w:t>Инфографику</w:t>
      </w:r>
      <w:proofErr w:type="spellEnd"/>
      <w:r w:rsidRPr="00CE4C37">
        <w:rPr>
          <w:rFonts w:ascii="Times New Roman" w:hAnsi="Times New Roman" w:cs="Times New Roman"/>
          <w:sz w:val="24"/>
          <w:szCs w:val="24"/>
        </w:rPr>
        <w:t xml:space="preserve">  иногда  называют  текстом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будущего.  Одна  из  прелестей  </w:t>
      </w:r>
      <w:proofErr w:type="spellStart"/>
      <w:r w:rsidRPr="00CE4C37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CE4C37">
        <w:rPr>
          <w:rFonts w:ascii="Times New Roman" w:hAnsi="Times New Roman" w:cs="Times New Roman"/>
          <w:sz w:val="24"/>
          <w:szCs w:val="24"/>
        </w:rPr>
        <w:t xml:space="preserve">  заключается  в  том,  что  она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предлагает  новое  толкование  текстов,  которые  могут  быть  не  такими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E4C37">
        <w:rPr>
          <w:rFonts w:ascii="Times New Roman" w:hAnsi="Times New Roman" w:cs="Times New Roman"/>
          <w:sz w:val="24"/>
          <w:szCs w:val="24"/>
        </w:rPr>
        <w:t>понятными</w:t>
      </w:r>
      <w:proofErr w:type="gramEnd"/>
      <w:r w:rsidRPr="00CE4C37">
        <w:rPr>
          <w:rFonts w:ascii="Times New Roman" w:hAnsi="Times New Roman" w:cs="Times New Roman"/>
          <w:sz w:val="24"/>
          <w:szCs w:val="24"/>
        </w:rPr>
        <w:t xml:space="preserve"> на языке оригинала. </w:t>
      </w:r>
      <w:r w:rsidRPr="00CE4C37">
        <w:rPr>
          <w:rFonts w:ascii="Times New Roman" w:hAnsi="Times New Roman" w:cs="Times New Roman"/>
          <w:sz w:val="24"/>
          <w:szCs w:val="24"/>
        </w:rPr>
        <w:cr/>
        <w:t xml:space="preserve">Библиотекарь  может  сделать  обзор  книг  по  истории  нашей  страны,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представить читателям  разные книги, а затем предложить им создать </w:t>
      </w:r>
      <w:proofErr w:type="gramStart"/>
      <w:r w:rsidRPr="00CE4C37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CE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E4C37">
        <w:rPr>
          <w:rFonts w:ascii="Times New Roman" w:hAnsi="Times New Roman" w:cs="Times New Roman"/>
          <w:sz w:val="24"/>
          <w:szCs w:val="24"/>
        </w:rPr>
        <w:t>инфографику</w:t>
      </w:r>
      <w:proofErr w:type="spellEnd"/>
      <w:r w:rsidRPr="00CE4C37">
        <w:rPr>
          <w:rFonts w:ascii="Times New Roman" w:hAnsi="Times New Roman" w:cs="Times New Roman"/>
          <w:sz w:val="24"/>
          <w:szCs w:val="24"/>
        </w:rPr>
        <w:t xml:space="preserve"> по выбранной книге или серии книг.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b/>
          <w:sz w:val="24"/>
          <w:szCs w:val="24"/>
        </w:rPr>
        <w:t>Комикс</w:t>
      </w:r>
      <w:r w:rsidRPr="00CE4C37">
        <w:rPr>
          <w:rFonts w:ascii="Times New Roman" w:hAnsi="Times New Roman" w:cs="Times New Roman"/>
          <w:sz w:val="24"/>
          <w:szCs w:val="24"/>
        </w:rPr>
        <w:t xml:space="preserve"> — рисованная история, рассказ в картинках. Комикс сочетает </w:t>
      </w:r>
      <w:proofErr w:type="gramStart"/>
      <w:r w:rsidRPr="00CE4C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E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себе  черты  таких  видов  искусства,  как  литература  и  </w:t>
      </w:r>
      <w:proofErr w:type="gramStart"/>
      <w:r w:rsidRPr="00CE4C37">
        <w:rPr>
          <w:rFonts w:ascii="Times New Roman" w:hAnsi="Times New Roman" w:cs="Times New Roman"/>
          <w:sz w:val="24"/>
          <w:szCs w:val="24"/>
        </w:rPr>
        <w:t>изобразительное</w:t>
      </w:r>
      <w:proofErr w:type="gramEnd"/>
      <w:r w:rsidRPr="00CE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искусство.  Рисованные  истории  представляют  собой  интересный  синтез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литературы  и  графики.  Комикс  -  это  серия  картинок,  с  помощью  которых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ведётся  связное  повествование.  Как  и  в  литературном  произведении,  здесь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имеются главные и второстепенные герои, антагонисты. Текста может вовсе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не быть, либо это короткие подписи. 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Комиксы  в  разных  видах  появились  очень  давно.  Настоящий  бум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lastRenderedPageBreak/>
        <w:t xml:space="preserve">комиксов в нашей стране начался в середине 2010-х годов и продолжается </w:t>
      </w:r>
      <w:proofErr w:type="gramStart"/>
      <w:r w:rsidRPr="00CE4C3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E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сих пор. Попробуйте и вы создать увлекательный сюжет.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E4C37">
        <w:rPr>
          <w:rFonts w:ascii="Times New Roman" w:hAnsi="Times New Roman" w:cs="Times New Roman"/>
          <w:b/>
          <w:sz w:val="24"/>
          <w:szCs w:val="24"/>
        </w:rPr>
        <w:t>Арт-бук</w:t>
      </w:r>
      <w:proofErr w:type="spellEnd"/>
      <w:r w:rsidRPr="00CE4C37">
        <w:rPr>
          <w:rFonts w:ascii="Times New Roman" w:hAnsi="Times New Roman" w:cs="Times New Roman"/>
          <w:sz w:val="24"/>
          <w:szCs w:val="24"/>
        </w:rPr>
        <w:t xml:space="preserve">  –  графический  альбом;  рукотворная  книга,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E4C37">
        <w:rPr>
          <w:rFonts w:ascii="Times New Roman" w:hAnsi="Times New Roman" w:cs="Times New Roman"/>
          <w:sz w:val="24"/>
          <w:szCs w:val="24"/>
        </w:rPr>
        <w:t>проиллюстрированная</w:t>
      </w:r>
      <w:proofErr w:type="gramEnd"/>
      <w:r w:rsidRPr="00CE4C37">
        <w:rPr>
          <w:rFonts w:ascii="Times New Roman" w:hAnsi="Times New Roman" w:cs="Times New Roman"/>
          <w:sz w:val="24"/>
          <w:szCs w:val="24"/>
        </w:rPr>
        <w:t xml:space="preserve"> самим читателем.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«Мы читаем и «видим» собственные образы. Что представлял себе автор,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когда  писал  ту  или  иную  книгу  мы  не  видим.  Получается,  всякий  текст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должен быть преобразован на язык наших образов. Наших ассоциаций. Он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принадлежит  нам»,  –  пишет  Питер  </w:t>
      </w:r>
      <w:proofErr w:type="spellStart"/>
      <w:r w:rsidRPr="00CE4C37">
        <w:rPr>
          <w:rFonts w:ascii="Times New Roman" w:hAnsi="Times New Roman" w:cs="Times New Roman"/>
          <w:sz w:val="24"/>
          <w:szCs w:val="24"/>
        </w:rPr>
        <w:t>Менделсунд</w:t>
      </w:r>
      <w:proofErr w:type="spellEnd"/>
      <w:r w:rsidRPr="00CE4C37">
        <w:rPr>
          <w:rFonts w:ascii="Times New Roman" w:hAnsi="Times New Roman" w:cs="Times New Roman"/>
          <w:sz w:val="24"/>
          <w:szCs w:val="24"/>
        </w:rPr>
        <w:t xml:space="preserve">  в  книге  «Что  мы  видим,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когда читаем».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Для создания </w:t>
      </w:r>
      <w:proofErr w:type="spellStart"/>
      <w:r w:rsidRPr="00CE4C37">
        <w:rPr>
          <w:rFonts w:ascii="Times New Roman" w:hAnsi="Times New Roman" w:cs="Times New Roman"/>
          <w:sz w:val="24"/>
          <w:szCs w:val="24"/>
        </w:rPr>
        <w:t>арт-бука</w:t>
      </w:r>
      <w:proofErr w:type="spellEnd"/>
      <w:r w:rsidRPr="00CE4C37">
        <w:rPr>
          <w:rFonts w:ascii="Times New Roman" w:hAnsi="Times New Roman" w:cs="Times New Roman"/>
          <w:sz w:val="24"/>
          <w:szCs w:val="24"/>
        </w:rPr>
        <w:t xml:space="preserve"> используются следующие техники: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  коллажа,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  аппликации,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  </w:t>
      </w:r>
      <w:proofErr w:type="spellStart"/>
      <w:r w:rsidRPr="00CE4C37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Pr="00CE4C3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  вышивки,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  смешения материалов и другие.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Создавая </w:t>
      </w:r>
      <w:proofErr w:type="spellStart"/>
      <w:r w:rsidRPr="00CE4C37">
        <w:rPr>
          <w:rFonts w:ascii="Times New Roman" w:hAnsi="Times New Roman" w:cs="Times New Roman"/>
          <w:sz w:val="24"/>
          <w:szCs w:val="24"/>
        </w:rPr>
        <w:t>арт-бук</w:t>
      </w:r>
      <w:proofErr w:type="spellEnd"/>
      <w:r w:rsidRPr="00CE4C37">
        <w:rPr>
          <w:rFonts w:ascii="Times New Roman" w:hAnsi="Times New Roman" w:cs="Times New Roman"/>
          <w:sz w:val="24"/>
          <w:szCs w:val="24"/>
        </w:rPr>
        <w:t xml:space="preserve">, помните о правилах «хорошей странички»: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  ненавязчивый богатый фон: не перебивает главный объект;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  есть главный ключевой объект: привлекает внимание и «воплощает»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тему </w:t>
      </w:r>
      <w:proofErr w:type="spellStart"/>
      <w:r w:rsidRPr="00CE4C37">
        <w:rPr>
          <w:rFonts w:ascii="Times New Roman" w:hAnsi="Times New Roman" w:cs="Times New Roman"/>
          <w:sz w:val="24"/>
          <w:szCs w:val="24"/>
        </w:rPr>
        <w:t>арт-бука</w:t>
      </w:r>
      <w:proofErr w:type="spellEnd"/>
      <w:r w:rsidRPr="00CE4C37">
        <w:rPr>
          <w:rFonts w:ascii="Times New Roman" w:hAnsi="Times New Roman" w:cs="Times New Roman"/>
          <w:sz w:val="24"/>
          <w:szCs w:val="24"/>
        </w:rPr>
        <w:t xml:space="preserve">. Это может быть текст, изображение, фигурное отверстие;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  второстепенные фигуры должны быть ярче фона, но не перебивать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главную  фигуру.  Второстепенные  фигуры  –  это  и  текст,  и  изображения,  и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листочки, всё-всё-всё, что относится к теме и «достойно» помещения в </w:t>
      </w:r>
      <w:proofErr w:type="spellStart"/>
      <w:r w:rsidRPr="00CE4C37">
        <w:rPr>
          <w:rFonts w:ascii="Times New Roman" w:hAnsi="Times New Roman" w:cs="Times New Roman"/>
          <w:sz w:val="24"/>
          <w:szCs w:val="24"/>
        </w:rPr>
        <w:t>арт</w:t>
      </w:r>
      <w:proofErr w:type="spellEnd"/>
      <w:r w:rsidRPr="00CE4C37">
        <w:rPr>
          <w:rFonts w:ascii="Times New Roman" w:hAnsi="Times New Roman" w:cs="Times New Roman"/>
          <w:sz w:val="24"/>
          <w:szCs w:val="24"/>
        </w:rPr>
        <w:t>-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бук.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>Информация  дана  по  книге  Читатель.  Чтение.  Книга</w:t>
      </w:r>
      <w:proofErr w:type="gramStart"/>
      <w:r w:rsidRPr="00CE4C37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CE4C37">
        <w:rPr>
          <w:rFonts w:ascii="Times New Roman" w:hAnsi="Times New Roman" w:cs="Times New Roman"/>
          <w:sz w:val="24"/>
          <w:szCs w:val="24"/>
        </w:rPr>
        <w:t xml:space="preserve">  словарь-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справочник для самостоятельной работы в "книжном" пространстве /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[авторы-составители  Е.  С.  </w:t>
      </w:r>
      <w:proofErr w:type="spellStart"/>
      <w:r w:rsidRPr="00CE4C37">
        <w:rPr>
          <w:rFonts w:ascii="Times New Roman" w:hAnsi="Times New Roman" w:cs="Times New Roman"/>
          <w:sz w:val="24"/>
          <w:szCs w:val="24"/>
        </w:rPr>
        <w:t>Романичева</w:t>
      </w:r>
      <w:proofErr w:type="spellEnd"/>
      <w:r w:rsidRPr="00CE4C37">
        <w:rPr>
          <w:rFonts w:ascii="Times New Roman" w:hAnsi="Times New Roman" w:cs="Times New Roman"/>
          <w:sz w:val="24"/>
          <w:szCs w:val="24"/>
        </w:rPr>
        <w:t xml:space="preserve">,  Г.  В.  </w:t>
      </w:r>
      <w:proofErr w:type="spellStart"/>
      <w:r w:rsidRPr="00CE4C37">
        <w:rPr>
          <w:rFonts w:ascii="Times New Roman" w:hAnsi="Times New Roman" w:cs="Times New Roman"/>
          <w:sz w:val="24"/>
          <w:szCs w:val="24"/>
        </w:rPr>
        <w:t>Пранцова</w:t>
      </w:r>
      <w:proofErr w:type="spellEnd"/>
      <w:r w:rsidRPr="00CE4C37">
        <w:rPr>
          <w:rFonts w:ascii="Times New Roman" w:hAnsi="Times New Roman" w:cs="Times New Roman"/>
          <w:sz w:val="24"/>
          <w:szCs w:val="24"/>
        </w:rPr>
        <w:t>].  –  Москва</w:t>
      </w:r>
      <w:proofErr w:type="gramStart"/>
      <w:r w:rsidRPr="00CE4C37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CE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E4C37">
        <w:rPr>
          <w:rFonts w:ascii="Times New Roman" w:hAnsi="Times New Roman" w:cs="Times New Roman"/>
          <w:sz w:val="24"/>
          <w:szCs w:val="24"/>
        </w:rPr>
        <w:t>Библиомир</w:t>
      </w:r>
      <w:proofErr w:type="spellEnd"/>
      <w:r w:rsidRPr="00CE4C37">
        <w:rPr>
          <w:rFonts w:ascii="Times New Roman" w:hAnsi="Times New Roman" w:cs="Times New Roman"/>
          <w:sz w:val="24"/>
          <w:szCs w:val="24"/>
        </w:rPr>
        <w:t>, 2018 . – 207 с. : ил</w:t>
      </w:r>
      <w:proofErr w:type="gramStart"/>
      <w:r w:rsidRPr="00CE4C3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CE4C37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CE4C37">
        <w:rPr>
          <w:rFonts w:ascii="Times New Roman" w:hAnsi="Times New Roman" w:cs="Times New Roman"/>
          <w:sz w:val="24"/>
          <w:szCs w:val="24"/>
        </w:rPr>
        <w:t xml:space="preserve">. ил.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Среди конкурсных работ давно не было кроссвордов. И, возможно, юные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читатели составят классический или алфавитный кроссворд на </w:t>
      </w:r>
      <w:proofErr w:type="gramStart"/>
      <w:r w:rsidRPr="00CE4C37">
        <w:rPr>
          <w:rFonts w:ascii="Times New Roman" w:hAnsi="Times New Roman" w:cs="Times New Roman"/>
          <w:sz w:val="24"/>
          <w:szCs w:val="24"/>
        </w:rPr>
        <w:t>историческую</w:t>
      </w:r>
      <w:proofErr w:type="gramEnd"/>
      <w:r w:rsidRPr="00CE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тему. Это может быть кроссворд традиционный кроссворд, или составленный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с помощью компьютерных программ. </w:t>
      </w:r>
      <w:r w:rsidRPr="00CE4C37">
        <w:rPr>
          <w:rFonts w:ascii="Times New Roman" w:hAnsi="Times New Roman" w:cs="Times New Roman"/>
          <w:sz w:val="24"/>
          <w:szCs w:val="24"/>
        </w:rPr>
        <w:cr/>
        <w:t xml:space="preserve">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Каждая из форм, известных или новых, может быть применена в одной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или нескольких номинациях. Так в виде </w:t>
      </w:r>
      <w:proofErr w:type="spellStart"/>
      <w:r w:rsidRPr="00CE4C37">
        <w:rPr>
          <w:rFonts w:ascii="Times New Roman" w:hAnsi="Times New Roman" w:cs="Times New Roman"/>
          <w:sz w:val="24"/>
          <w:szCs w:val="24"/>
        </w:rPr>
        <w:t>арт-бука</w:t>
      </w:r>
      <w:proofErr w:type="spellEnd"/>
      <w:r w:rsidRPr="00CE4C37">
        <w:rPr>
          <w:rFonts w:ascii="Times New Roman" w:hAnsi="Times New Roman" w:cs="Times New Roman"/>
          <w:sz w:val="24"/>
          <w:szCs w:val="24"/>
        </w:rPr>
        <w:t xml:space="preserve"> или литературной афиши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может  быть  представлен  рассказ  о  прочитанных  книгах,  </w:t>
      </w:r>
      <w:proofErr w:type="spellStart"/>
      <w:r w:rsidRPr="00CE4C37">
        <w:rPr>
          <w:rFonts w:ascii="Times New Roman" w:hAnsi="Times New Roman" w:cs="Times New Roman"/>
          <w:sz w:val="24"/>
          <w:szCs w:val="24"/>
        </w:rPr>
        <w:t>виммельбух</w:t>
      </w:r>
      <w:proofErr w:type="spellEnd"/>
      <w:r w:rsidRPr="00CE4C37">
        <w:rPr>
          <w:rFonts w:ascii="Times New Roman" w:hAnsi="Times New Roman" w:cs="Times New Roman"/>
          <w:sz w:val="24"/>
          <w:szCs w:val="24"/>
        </w:rPr>
        <w:t xml:space="preserve">  и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4C37">
        <w:rPr>
          <w:rFonts w:ascii="Times New Roman" w:hAnsi="Times New Roman" w:cs="Times New Roman"/>
          <w:sz w:val="24"/>
          <w:szCs w:val="24"/>
        </w:rPr>
        <w:t>травелог</w:t>
      </w:r>
      <w:proofErr w:type="spellEnd"/>
      <w:r w:rsidRPr="00CE4C37">
        <w:rPr>
          <w:rFonts w:ascii="Times New Roman" w:hAnsi="Times New Roman" w:cs="Times New Roman"/>
          <w:sz w:val="24"/>
          <w:szCs w:val="24"/>
        </w:rPr>
        <w:t xml:space="preserve">  (описание  путешествия,  свой  взгляд  на  увиденное)  могут  стать </w:t>
      </w:r>
      <w:proofErr w:type="gramEnd"/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основой  для  повествования  об  истории  нашей  страны.  Ещё  </w:t>
      </w:r>
      <w:proofErr w:type="spellStart"/>
      <w:r w:rsidRPr="00CE4C37">
        <w:rPr>
          <w:rFonts w:ascii="Times New Roman" w:hAnsi="Times New Roman" w:cs="Times New Roman"/>
          <w:sz w:val="24"/>
          <w:szCs w:val="24"/>
        </w:rPr>
        <w:t>виммельбух</w:t>
      </w:r>
      <w:proofErr w:type="spellEnd"/>
      <w:r w:rsidRPr="00CE4C37">
        <w:rPr>
          <w:rFonts w:ascii="Times New Roman" w:hAnsi="Times New Roman" w:cs="Times New Roman"/>
          <w:sz w:val="24"/>
          <w:szCs w:val="24"/>
        </w:rPr>
        <w:t xml:space="preserve">  и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4C37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CE4C37">
        <w:rPr>
          <w:rFonts w:ascii="Times New Roman" w:hAnsi="Times New Roman" w:cs="Times New Roman"/>
          <w:sz w:val="24"/>
          <w:szCs w:val="24"/>
        </w:rPr>
        <w:t xml:space="preserve"> могут быть использованы для коллективной работы.</w:t>
      </w:r>
      <w:proofErr w:type="gramEnd"/>
      <w:r w:rsidRPr="00CE4C37">
        <w:rPr>
          <w:rFonts w:ascii="Times New Roman" w:hAnsi="Times New Roman" w:cs="Times New Roman"/>
          <w:sz w:val="24"/>
          <w:szCs w:val="24"/>
        </w:rPr>
        <w:t xml:space="preserve"> Конечно,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выбор только за юными читателями.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Необходимо  отметить,  что  не  все  участники  конкурса  правильно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оформляют  свои  работы.  Библиотекари  могут  порекомендовать  своим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читателям, оформить титульный лист для своей работы, если это сочинение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или отзыв о книге. Какой бы ни была творческая работа, обязательно должно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быть  указан  автор  и  территория  Ростовской  области.  Причём  если  автор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проживает  в  станице  или  хуторе,  нужно  полностью  указать  и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муниципальный  район  Ростовской  области,  а  не  использовать  только </w:t>
      </w:r>
    </w:p>
    <w:p w:rsidR="002D15CE" w:rsidRPr="00CE4C37" w:rsidRDefault="002D15CE" w:rsidP="00EF3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аббревиатуры.  </w:t>
      </w:r>
    </w:p>
    <w:p w:rsidR="002D15CE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183" w:rsidRPr="00CE4C37" w:rsidRDefault="002D15CE" w:rsidP="00CE4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C37">
        <w:rPr>
          <w:rFonts w:ascii="Times New Roman" w:hAnsi="Times New Roman" w:cs="Times New Roman"/>
          <w:sz w:val="24"/>
          <w:szCs w:val="24"/>
        </w:rPr>
        <w:t xml:space="preserve">Успехов всем, дорогие коллеги! </w:t>
      </w:r>
      <w:r w:rsidRPr="00CE4C37">
        <w:rPr>
          <w:rFonts w:ascii="Times New Roman" w:hAnsi="Times New Roman" w:cs="Times New Roman"/>
          <w:sz w:val="24"/>
          <w:szCs w:val="24"/>
        </w:rPr>
        <w:cr/>
      </w:r>
    </w:p>
    <w:sectPr w:rsidR="003A4183" w:rsidRPr="00CE4C37" w:rsidSect="003A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5CE"/>
    <w:rsid w:val="00027542"/>
    <w:rsid w:val="002D15CE"/>
    <w:rsid w:val="003A4183"/>
    <w:rsid w:val="004A7387"/>
    <w:rsid w:val="00543F0B"/>
    <w:rsid w:val="0055063B"/>
    <w:rsid w:val="0064118C"/>
    <w:rsid w:val="008E422F"/>
    <w:rsid w:val="00BE0D2A"/>
    <w:rsid w:val="00C15B5B"/>
    <w:rsid w:val="00C42A81"/>
    <w:rsid w:val="00CB5565"/>
    <w:rsid w:val="00CE4C37"/>
    <w:rsid w:val="00E5457B"/>
    <w:rsid w:val="00E71E04"/>
    <w:rsid w:val="00EF3D6D"/>
    <w:rsid w:val="00F728F1"/>
    <w:rsid w:val="00F7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C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dcterms:created xsi:type="dcterms:W3CDTF">2021-01-12T08:34:00Z</dcterms:created>
  <dcterms:modified xsi:type="dcterms:W3CDTF">2021-01-26T08:41:00Z</dcterms:modified>
</cp:coreProperties>
</file>